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CCD" w:rsidRDefault="005A7CCD" w:rsidP="005A7CCD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p w:rsidR="005A7CCD" w:rsidRDefault="005A7CCD" w:rsidP="005A7CCD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Малохабыкская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</w:t>
      </w:r>
    </w:p>
    <w:p w:rsidR="005A7CCD" w:rsidRDefault="005A7CCD" w:rsidP="005A7CC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A7CCD" w:rsidRDefault="005A7CCD" w:rsidP="005A7CC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РАССМОТРЕНА:                                    УТВЕРЖДАЮ:</w:t>
      </w:r>
      <w:r w:rsidRPr="006844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СОГЛАСОВАНА:                                                                                                                 </w:t>
      </w:r>
    </w:p>
    <w:p w:rsidR="005A7CCD" w:rsidRDefault="005A7CCD" w:rsidP="005A7CC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заседании педагогического                 Зам. директора по УВР          Директор школы</w:t>
      </w:r>
    </w:p>
    <w:p w:rsidR="005A7CCD" w:rsidRPr="00FF003B" w:rsidRDefault="005A7CCD" w:rsidP="005A7CCD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совета протокол № </w:t>
      </w:r>
      <w:r w:rsidR="00FF003B">
        <w:rPr>
          <w:rFonts w:ascii="Times New Roman" w:hAnsi="Times New Roman"/>
          <w:sz w:val="24"/>
          <w:szCs w:val="24"/>
          <w:lang w:val="en-US"/>
        </w:rPr>
        <w:t>___</w:t>
      </w:r>
    </w:p>
    <w:p w:rsidR="005A7CCD" w:rsidRDefault="00A81272" w:rsidP="005A7CC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от </w:t>
      </w:r>
      <w:r w:rsidR="00FF003B">
        <w:rPr>
          <w:rFonts w:ascii="Times New Roman" w:hAnsi="Times New Roman"/>
          <w:sz w:val="24"/>
          <w:szCs w:val="24"/>
          <w:lang w:val="en-US"/>
        </w:rPr>
        <w:t>_____</w:t>
      </w:r>
      <w:r w:rsidR="00FF003B">
        <w:rPr>
          <w:rFonts w:ascii="Times New Roman" w:hAnsi="Times New Roman"/>
          <w:sz w:val="24"/>
          <w:szCs w:val="24"/>
        </w:rPr>
        <w:t>201</w:t>
      </w:r>
      <w:r w:rsidR="00FF003B">
        <w:rPr>
          <w:rFonts w:ascii="Times New Roman" w:hAnsi="Times New Roman"/>
          <w:sz w:val="24"/>
          <w:szCs w:val="24"/>
          <w:lang w:val="en-US"/>
        </w:rPr>
        <w:t>6</w:t>
      </w:r>
      <w:r w:rsidR="005A7CCD">
        <w:rPr>
          <w:rFonts w:ascii="Times New Roman" w:hAnsi="Times New Roman"/>
          <w:sz w:val="24"/>
          <w:szCs w:val="24"/>
        </w:rPr>
        <w:t>г.                                     _______/Зайцева И.Н.         ______/Филиппова Р.Н.</w:t>
      </w:r>
    </w:p>
    <w:p w:rsidR="005A7CCD" w:rsidRDefault="005A7CCD" w:rsidP="005A7CCD">
      <w:pPr>
        <w:spacing w:after="0"/>
        <w:rPr>
          <w:rFonts w:ascii="Times New Roman" w:hAnsi="Times New Roman"/>
          <w:sz w:val="24"/>
          <w:szCs w:val="24"/>
        </w:rPr>
      </w:pPr>
    </w:p>
    <w:p w:rsidR="005A7CCD" w:rsidRDefault="005A7CCD" w:rsidP="005A7CC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="00FF003B">
        <w:rPr>
          <w:rFonts w:ascii="Times New Roman" w:hAnsi="Times New Roman"/>
          <w:sz w:val="24"/>
          <w:szCs w:val="24"/>
        </w:rPr>
        <w:t xml:space="preserve">      Приказ № </w:t>
      </w:r>
      <w:r w:rsidR="00FF003B">
        <w:rPr>
          <w:rFonts w:ascii="Times New Roman" w:hAnsi="Times New Roman"/>
          <w:sz w:val="24"/>
          <w:szCs w:val="24"/>
          <w:lang w:val="en-US"/>
        </w:rPr>
        <w:t>___</w:t>
      </w:r>
      <w:r w:rsidR="00FF003B">
        <w:rPr>
          <w:rFonts w:ascii="Times New Roman" w:hAnsi="Times New Roman"/>
          <w:sz w:val="24"/>
          <w:szCs w:val="24"/>
        </w:rPr>
        <w:t xml:space="preserve"> от </w:t>
      </w:r>
      <w:r w:rsidR="00FF003B">
        <w:rPr>
          <w:rFonts w:ascii="Times New Roman" w:hAnsi="Times New Roman"/>
          <w:sz w:val="24"/>
          <w:szCs w:val="24"/>
          <w:lang w:val="en-US"/>
        </w:rPr>
        <w:t>____</w:t>
      </w:r>
      <w:r w:rsidR="00FF003B">
        <w:rPr>
          <w:rFonts w:ascii="Times New Roman" w:hAnsi="Times New Roman"/>
          <w:sz w:val="24"/>
          <w:szCs w:val="24"/>
        </w:rPr>
        <w:t>201</w:t>
      </w:r>
      <w:r w:rsidR="00FF003B"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>г.</w:t>
      </w:r>
    </w:p>
    <w:p w:rsidR="005A7CCD" w:rsidRDefault="005A7CCD" w:rsidP="005A7CCD">
      <w:pPr>
        <w:rPr>
          <w:rFonts w:ascii="Times New Roman" w:hAnsi="Times New Roman"/>
          <w:sz w:val="24"/>
          <w:szCs w:val="24"/>
        </w:rPr>
      </w:pPr>
    </w:p>
    <w:p w:rsidR="005A7CCD" w:rsidRDefault="005A7CCD" w:rsidP="005A7CC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A7CCD" w:rsidRDefault="005A7CCD" w:rsidP="005A7CCD">
      <w:pPr>
        <w:rPr>
          <w:rFonts w:ascii="Times New Roman" w:hAnsi="Times New Roman"/>
          <w:sz w:val="24"/>
          <w:szCs w:val="24"/>
        </w:rPr>
      </w:pPr>
    </w:p>
    <w:p w:rsidR="005A7CCD" w:rsidRDefault="005A7CCD" w:rsidP="005A7CC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A7CCD" w:rsidRDefault="005A7CCD" w:rsidP="005A7CCD">
      <w:pPr>
        <w:rPr>
          <w:rFonts w:ascii="Times New Roman" w:hAnsi="Times New Roman"/>
          <w:b/>
          <w:sz w:val="24"/>
          <w:szCs w:val="24"/>
        </w:rPr>
      </w:pPr>
    </w:p>
    <w:p w:rsidR="005A7CCD" w:rsidRDefault="005A7CCD" w:rsidP="005A7CC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5A7CCD" w:rsidRDefault="005A7CCD" w:rsidP="005A7CC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F003B">
        <w:rPr>
          <w:rFonts w:ascii="Times New Roman" w:hAnsi="Times New Roman"/>
          <w:sz w:val="24"/>
          <w:szCs w:val="24"/>
        </w:rPr>
        <w:t>201</w:t>
      </w:r>
      <w:r w:rsidR="00FF003B">
        <w:rPr>
          <w:rFonts w:ascii="Times New Roman" w:hAnsi="Times New Roman"/>
          <w:sz w:val="24"/>
          <w:szCs w:val="24"/>
          <w:lang w:val="en-US"/>
        </w:rPr>
        <w:t>6</w:t>
      </w:r>
      <w:r w:rsidR="00FF003B">
        <w:rPr>
          <w:rFonts w:ascii="Times New Roman" w:hAnsi="Times New Roman"/>
          <w:sz w:val="24"/>
          <w:szCs w:val="24"/>
        </w:rPr>
        <w:t xml:space="preserve"> - 201</w:t>
      </w:r>
      <w:r w:rsidR="00FF003B"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учебный год</w:t>
      </w:r>
    </w:p>
    <w:p w:rsidR="005A7CCD" w:rsidRDefault="005A7CCD" w:rsidP="005A7CCD">
      <w:pPr>
        <w:jc w:val="center"/>
        <w:rPr>
          <w:rFonts w:ascii="Times New Roman" w:hAnsi="Times New Roman"/>
          <w:b/>
          <w:sz w:val="24"/>
          <w:szCs w:val="24"/>
        </w:rPr>
      </w:pPr>
    </w:p>
    <w:p w:rsidR="005A7CCD" w:rsidRDefault="005A7CCD" w:rsidP="005A7CCD">
      <w:pPr>
        <w:jc w:val="center"/>
        <w:rPr>
          <w:rFonts w:ascii="Times New Roman" w:hAnsi="Times New Roman"/>
          <w:b/>
          <w:sz w:val="24"/>
          <w:szCs w:val="24"/>
        </w:rPr>
      </w:pPr>
    </w:p>
    <w:p w:rsidR="005A7CCD" w:rsidRDefault="005A7CCD" w:rsidP="005A7CC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</w:t>
      </w:r>
      <w:r w:rsidR="00A30AB1">
        <w:rPr>
          <w:rFonts w:ascii="Times New Roman" w:hAnsi="Times New Roman"/>
          <w:b/>
          <w:sz w:val="24"/>
          <w:szCs w:val="24"/>
        </w:rPr>
        <w:t>едмет: ИЗО</w:t>
      </w:r>
    </w:p>
    <w:p w:rsidR="005A7CCD" w:rsidRDefault="005A7CCD" w:rsidP="005A7CC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Класс: 7</w:t>
      </w:r>
    </w:p>
    <w:p w:rsidR="005A7CCD" w:rsidRDefault="005A7CCD" w:rsidP="005A7CC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Учитель: Воронова  Юлия Александровна</w:t>
      </w:r>
    </w:p>
    <w:p w:rsidR="005A7CCD" w:rsidRDefault="005A7CCD" w:rsidP="005A7CC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Категория: 1</w:t>
      </w:r>
    </w:p>
    <w:p w:rsidR="005A7CCD" w:rsidRDefault="005A7CCD" w:rsidP="005A7CCD">
      <w:pPr>
        <w:jc w:val="center"/>
        <w:rPr>
          <w:rFonts w:ascii="Times New Roman" w:hAnsi="Times New Roman"/>
          <w:b/>
          <w:sz w:val="24"/>
          <w:szCs w:val="24"/>
        </w:rPr>
      </w:pPr>
    </w:p>
    <w:p w:rsidR="005A7CCD" w:rsidRDefault="005A7CCD" w:rsidP="005A7CCD">
      <w:pPr>
        <w:rPr>
          <w:rFonts w:ascii="Times New Roman" w:hAnsi="Times New Roman"/>
          <w:sz w:val="24"/>
          <w:szCs w:val="24"/>
        </w:rPr>
      </w:pPr>
    </w:p>
    <w:p w:rsidR="005A7CCD" w:rsidRDefault="005A7CCD" w:rsidP="005A7CCD">
      <w:pPr>
        <w:rPr>
          <w:rFonts w:ascii="Times New Roman" w:hAnsi="Times New Roman"/>
          <w:sz w:val="24"/>
          <w:szCs w:val="24"/>
        </w:rPr>
      </w:pPr>
    </w:p>
    <w:p w:rsidR="005A7CCD" w:rsidRDefault="005A7CCD" w:rsidP="005A7CCD">
      <w:pPr>
        <w:rPr>
          <w:rFonts w:ascii="Times New Roman" w:hAnsi="Times New Roman"/>
          <w:sz w:val="24"/>
          <w:szCs w:val="24"/>
        </w:rPr>
      </w:pPr>
    </w:p>
    <w:p w:rsidR="005A7CCD" w:rsidRDefault="005A7CCD" w:rsidP="005A7CCD">
      <w:pPr>
        <w:rPr>
          <w:rFonts w:ascii="Times New Roman" w:hAnsi="Times New Roman"/>
          <w:sz w:val="24"/>
          <w:szCs w:val="24"/>
        </w:rPr>
      </w:pPr>
    </w:p>
    <w:p w:rsidR="005A7CCD" w:rsidRDefault="005A7CCD" w:rsidP="005A7CCD">
      <w:pPr>
        <w:rPr>
          <w:rFonts w:ascii="Times New Roman" w:hAnsi="Times New Roman"/>
          <w:sz w:val="24"/>
          <w:szCs w:val="24"/>
        </w:rPr>
      </w:pPr>
    </w:p>
    <w:p w:rsidR="005A7CCD" w:rsidRDefault="005A7CCD" w:rsidP="005A7CCD">
      <w:pPr>
        <w:jc w:val="center"/>
        <w:rPr>
          <w:rFonts w:ascii="Times New Roman" w:hAnsi="Times New Roman"/>
          <w:sz w:val="24"/>
          <w:szCs w:val="24"/>
        </w:rPr>
      </w:pPr>
    </w:p>
    <w:p w:rsidR="005A7CCD" w:rsidRDefault="005A7CCD" w:rsidP="005A7CCD">
      <w:pPr>
        <w:jc w:val="center"/>
        <w:rPr>
          <w:rFonts w:ascii="Times New Roman" w:hAnsi="Times New Roman"/>
          <w:sz w:val="24"/>
          <w:szCs w:val="24"/>
        </w:rPr>
      </w:pPr>
    </w:p>
    <w:p w:rsidR="005A7CCD" w:rsidRDefault="005A7CCD" w:rsidP="005A7CCD">
      <w:pPr>
        <w:jc w:val="center"/>
        <w:rPr>
          <w:rFonts w:ascii="Times New Roman" w:hAnsi="Times New Roman"/>
          <w:sz w:val="24"/>
          <w:szCs w:val="24"/>
        </w:rPr>
      </w:pPr>
    </w:p>
    <w:p w:rsidR="009F4635" w:rsidRPr="00A81272" w:rsidRDefault="005A7CCD" w:rsidP="00A81272">
      <w:pPr>
        <w:jc w:val="center"/>
        <w:rPr>
          <w:rFonts w:ascii="Calibri" w:hAnsi="Calibri"/>
        </w:rPr>
      </w:pP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  <w:r>
        <w:rPr>
          <w:rFonts w:ascii="Times New Roman" w:hAnsi="Times New Roman"/>
          <w:sz w:val="24"/>
          <w:szCs w:val="24"/>
        </w:rPr>
        <w:t>алый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Хабык</w:t>
      </w:r>
      <w:proofErr w:type="spellEnd"/>
      <w:r>
        <w:rPr>
          <w:rFonts w:ascii="Times New Roman" w:hAnsi="Times New Roman"/>
          <w:sz w:val="24"/>
          <w:szCs w:val="24"/>
        </w:rPr>
        <w:t>, 201</w:t>
      </w:r>
      <w:r w:rsidR="00FF003B">
        <w:rPr>
          <w:rFonts w:ascii="Times New Roman" w:hAnsi="Times New Roman"/>
          <w:sz w:val="24"/>
          <w:szCs w:val="24"/>
          <w:lang w:val="en-US"/>
        </w:rPr>
        <w:t>6</w:t>
      </w:r>
      <w:bookmarkStart w:id="0" w:name="_GoBack"/>
      <w:bookmarkEnd w:id="0"/>
      <w:r w:rsidR="00A81272">
        <w:rPr>
          <w:rFonts w:ascii="Times New Roman" w:hAnsi="Times New Roman"/>
          <w:sz w:val="24"/>
          <w:szCs w:val="24"/>
        </w:rPr>
        <w:t>.</w:t>
      </w:r>
    </w:p>
    <w:p w:rsidR="002D7220" w:rsidRDefault="002D7220" w:rsidP="002D7220">
      <w:pPr>
        <w:pStyle w:val="a4"/>
        <w:jc w:val="center"/>
      </w:pPr>
      <w:r>
        <w:rPr>
          <w:b/>
          <w:sz w:val="28"/>
          <w:szCs w:val="28"/>
        </w:rPr>
        <w:lastRenderedPageBreak/>
        <w:t>ПОЯСНИТЕЛЬНАЯ ЗАПИСКА</w:t>
      </w:r>
    </w:p>
    <w:p w:rsidR="002D7220" w:rsidRDefault="002D7220" w:rsidP="002D7220">
      <w:pPr>
        <w:pStyle w:val="a4"/>
        <w:jc w:val="center"/>
      </w:pPr>
    </w:p>
    <w:p w:rsidR="00492DE4" w:rsidRPr="00D62246" w:rsidRDefault="002D7220" w:rsidP="00492DE4">
      <w:pPr>
        <w:shd w:val="clear" w:color="auto" w:fill="FFFFFF"/>
        <w:spacing w:after="0" w:line="240" w:lineRule="auto"/>
        <w:ind w:left="14" w:right="58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D62246">
        <w:rPr>
          <w:b/>
          <w:sz w:val="24"/>
          <w:szCs w:val="24"/>
        </w:rPr>
        <w:t xml:space="preserve">    </w:t>
      </w:r>
      <w:r w:rsidR="00492DE4" w:rsidRPr="00D6224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- нормативно-управленческий документ, характеризующий систему организации образовательной деятельности педагога.</w:t>
      </w:r>
    </w:p>
    <w:p w:rsidR="00492DE4" w:rsidRPr="00D62246" w:rsidRDefault="00492DE4" w:rsidP="00492DE4">
      <w:pPr>
        <w:shd w:val="clear" w:color="auto" w:fill="FFFFFF"/>
        <w:spacing w:after="0" w:line="240" w:lineRule="auto"/>
        <w:ind w:right="50" w:firstLine="367"/>
        <w:jc w:val="both"/>
        <w:rPr>
          <w:rFonts w:ascii="Times New Roman" w:hAnsi="Times New Roman" w:cs="Times New Roman"/>
          <w:sz w:val="24"/>
          <w:szCs w:val="24"/>
        </w:rPr>
      </w:pPr>
      <w:r w:rsidRPr="00D622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по курсу «Изобразительное искусство» разработана на основе программы «Изобразительное искусство и художественный труд» авторского коллектива под руководством Б. М. </w:t>
      </w:r>
      <w:proofErr w:type="spellStart"/>
      <w:r w:rsidRPr="00D62246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D622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1 - 9 классов общеобразовательных учреждений (М.: Просвещение, 2011).</w:t>
      </w:r>
      <w:r w:rsidR="009B4B6F" w:rsidRPr="00D622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CA3B27" w:rsidRPr="00D6224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="00CA3B27" w:rsidRPr="00D62246">
        <w:rPr>
          <w:rFonts w:ascii="Times New Roman" w:eastAsia="Times New Roman" w:hAnsi="Times New Roman" w:cs="Times New Roman"/>
          <w:sz w:val="24"/>
          <w:szCs w:val="24"/>
        </w:rPr>
        <w:t xml:space="preserve">Положения о рабочей программе МКОУ </w:t>
      </w:r>
      <w:proofErr w:type="spellStart"/>
      <w:r w:rsidR="00CA3B27" w:rsidRPr="00D62246">
        <w:rPr>
          <w:rFonts w:ascii="Times New Roman" w:eastAsia="Times New Roman" w:hAnsi="Times New Roman" w:cs="Times New Roman"/>
          <w:sz w:val="24"/>
          <w:szCs w:val="24"/>
        </w:rPr>
        <w:t>Малохабыкской</w:t>
      </w:r>
      <w:proofErr w:type="spellEnd"/>
      <w:r w:rsidR="00CA3B27" w:rsidRPr="00D62246">
        <w:rPr>
          <w:rFonts w:ascii="Times New Roman" w:eastAsia="Times New Roman" w:hAnsi="Times New Roman" w:cs="Times New Roman"/>
          <w:sz w:val="24"/>
          <w:szCs w:val="24"/>
        </w:rPr>
        <w:t xml:space="preserve"> ООШ.</w:t>
      </w:r>
      <w:r w:rsidRPr="00D62246">
        <w:rPr>
          <w:rFonts w:ascii="Times New Roman" w:eastAsia="Times New Roman" w:hAnsi="Times New Roman" w:cs="Times New Roman"/>
          <w:sz w:val="24"/>
          <w:szCs w:val="24"/>
        </w:rPr>
        <w:t xml:space="preserve"> Для работы по прог</w:t>
      </w:r>
      <w:r w:rsidRPr="00D62246">
        <w:rPr>
          <w:rFonts w:ascii="Times New Roman" w:eastAsia="Times New Roman" w:hAnsi="Times New Roman" w:cs="Times New Roman"/>
          <w:color w:val="000000"/>
          <w:sz w:val="24"/>
          <w:szCs w:val="24"/>
        </w:rPr>
        <w:t>рамме предполагается использование учебно-методического комплекта: учебник, рабочая тетрадь, методическое пособие для учителя, методическая и вспомогательная литература (пособия для учителя, видеофильмы, учебно-наглядные пособия).</w:t>
      </w:r>
    </w:p>
    <w:p w:rsidR="002D7220" w:rsidRPr="00D62246" w:rsidRDefault="002D7220" w:rsidP="002D7220">
      <w:pPr>
        <w:pStyle w:val="a4"/>
        <w:jc w:val="both"/>
        <w:rPr>
          <w:sz w:val="24"/>
          <w:szCs w:val="24"/>
        </w:rPr>
      </w:pPr>
      <w:r w:rsidRPr="00D62246">
        <w:rPr>
          <w:b/>
          <w:sz w:val="24"/>
          <w:szCs w:val="24"/>
        </w:rPr>
        <w:t xml:space="preserve">  </w:t>
      </w:r>
      <w:r w:rsidRPr="00D62246">
        <w:rPr>
          <w:sz w:val="24"/>
          <w:szCs w:val="24"/>
        </w:rPr>
        <w:t>Изучение изобразительного искусства в 7 классе в основной</w:t>
      </w:r>
      <w:r w:rsidRPr="00D62246">
        <w:rPr>
          <w:i/>
          <w:sz w:val="24"/>
          <w:szCs w:val="24"/>
        </w:rPr>
        <w:t xml:space="preserve"> </w:t>
      </w:r>
      <w:r w:rsidRPr="00D62246">
        <w:rPr>
          <w:sz w:val="24"/>
          <w:szCs w:val="24"/>
        </w:rPr>
        <w:t xml:space="preserve"> школе на </w:t>
      </w:r>
      <w:r w:rsidRPr="00D62246">
        <w:rPr>
          <w:bCs/>
          <w:iCs/>
          <w:sz w:val="24"/>
          <w:szCs w:val="24"/>
        </w:rPr>
        <w:t>базовом</w:t>
      </w:r>
      <w:r w:rsidRPr="00D62246">
        <w:rPr>
          <w:sz w:val="24"/>
          <w:szCs w:val="24"/>
        </w:rPr>
        <w:t xml:space="preserve"> уровне направлено на достижение следующих </w:t>
      </w:r>
      <w:r w:rsidRPr="00D62246">
        <w:rPr>
          <w:b/>
          <w:sz w:val="24"/>
          <w:szCs w:val="24"/>
        </w:rPr>
        <w:t>целей:</w:t>
      </w:r>
    </w:p>
    <w:p w:rsidR="002D7220" w:rsidRPr="00D62246" w:rsidRDefault="002D7220" w:rsidP="002D7220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D62246">
        <w:rPr>
          <w:sz w:val="24"/>
          <w:szCs w:val="24"/>
        </w:rPr>
        <w:t xml:space="preserve">освоение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скульптуры, архитектуры; знакомство с образным языком изобразительных (пластических) искусств на основе творческого опыта; </w:t>
      </w:r>
    </w:p>
    <w:p w:rsidR="002D7220" w:rsidRPr="00D62246" w:rsidRDefault="002D7220" w:rsidP="002D7220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D62246">
        <w:rPr>
          <w:sz w:val="24"/>
          <w:szCs w:val="24"/>
        </w:rPr>
        <w:t xml:space="preserve">овладение практическими умениями и навыками художественной деятельности, изображение на плоскости и в объёме (с натуры, по памяти, представлению, воображению); </w:t>
      </w:r>
    </w:p>
    <w:p w:rsidR="002D7220" w:rsidRPr="00D62246" w:rsidRDefault="002D7220" w:rsidP="002D7220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D62246">
        <w:rPr>
          <w:sz w:val="24"/>
          <w:szCs w:val="24"/>
        </w:rPr>
        <w:t xml:space="preserve">развитие художественно-творческих способностей учащихся, образного и ассоциативного мышления, фантазии, зрительно-образной памяти, </w:t>
      </w:r>
      <w:proofErr w:type="spellStart"/>
      <w:r w:rsidRPr="00D62246">
        <w:rPr>
          <w:sz w:val="24"/>
          <w:szCs w:val="24"/>
        </w:rPr>
        <w:t>эмоцианально</w:t>
      </w:r>
      <w:proofErr w:type="spellEnd"/>
      <w:r w:rsidRPr="00D62246">
        <w:rPr>
          <w:sz w:val="24"/>
          <w:szCs w:val="24"/>
        </w:rPr>
        <w:t>-эстетического восприятия действительности;</w:t>
      </w:r>
    </w:p>
    <w:p w:rsidR="002D7220" w:rsidRPr="00D62246" w:rsidRDefault="002D7220" w:rsidP="002D7220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D62246">
        <w:rPr>
          <w:sz w:val="24"/>
          <w:szCs w:val="24"/>
        </w:rPr>
        <w:t>воспитание культуры восприятия произведений изобразительного искусства, архитектуры;</w:t>
      </w:r>
    </w:p>
    <w:p w:rsidR="002D7220" w:rsidRPr="00D62246" w:rsidRDefault="002D7220" w:rsidP="002D7220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 w:rsidRPr="00D62246">
        <w:rPr>
          <w:sz w:val="24"/>
          <w:szCs w:val="24"/>
        </w:rPr>
        <w:t>приобретение опыта использования рисунка, цвета, формы, пространства в решении практических работ, согласно специфике образного строя видов и жанров пластических искусств; передачи пропорции лица и тела человека, характерных движений фигур; комплексной оценки художественных качеств произведения народного и декоративно-прикладного искусства на основе взаимосвязи формы предмета с его функциональным назначением, соотношение формы и материала, формы и украшения, синтеза эстетического, функционального и духовного;</w:t>
      </w:r>
      <w:proofErr w:type="gramEnd"/>
    </w:p>
    <w:p w:rsidR="002D7220" w:rsidRPr="00D62246" w:rsidRDefault="002D7220" w:rsidP="002D7220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D62246">
        <w:rPr>
          <w:sz w:val="24"/>
          <w:szCs w:val="24"/>
        </w:rPr>
        <w:t>выработка</w:t>
      </w:r>
      <w:r w:rsidRPr="00D62246">
        <w:rPr>
          <w:spacing w:val="-20"/>
          <w:sz w:val="24"/>
          <w:szCs w:val="24"/>
        </w:rPr>
        <w:t xml:space="preserve"> практических навыков приводить примеры произведений народного и декоративно-прикладного искусства, в творчестве которых отражены черты национального своеобразия; сравнивать воплощение одной и той же идеи в разных видах народного художественного творчества; высказывать оценочные суждения о шедеврах русского и зарубежного искусства и архитектуры</w:t>
      </w:r>
      <w:proofErr w:type="gramStart"/>
      <w:r w:rsidRPr="00D62246">
        <w:rPr>
          <w:spacing w:val="-20"/>
          <w:sz w:val="24"/>
          <w:szCs w:val="24"/>
        </w:rPr>
        <w:t xml:space="preserve"> .</w:t>
      </w:r>
      <w:proofErr w:type="gramEnd"/>
    </w:p>
    <w:p w:rsidR="002D7220" w:rsidRPr="00D62246" w:rsidRDefault="00557341" w:rsidP="00D62246">
      <w:pPr>
        <w:shd w:val="clear" w:color="auto" w:fill="FFFFFF"/>
        <w:spacing w:after="0" w:line="240" w:lineRule="auto"/>
        <w:ind w:left="360" w:right="58"/>
        <w:jc w:val="both"/>
        <w:rPr>
          <w:rFonts w:ascii="Times New Roman" w:hAnsi="Times New Roman"/>
          <w:sz w:val="24"/>
          <w:szCs w:val="24"/>
        </w:rPr>
      </w:pPr>
      <w:r w:rsidRPr="00D62246">
        <w:rPr>
          <w:rFonts w:ascii="Times New Roman" w:eastAsia="Times New Roman" w:hAnsi="Times New Roman"/>
          <w:color w:val="000000"/>
          <w:sz w:val="24"/>
          <w:szCs w:val="24"/>
        </w:rPr>
        <w:t xml:space="preserve">Рабочая программа рассчитана на 34 часа в год (34 </w:t>
      </w:r>
      <w:proofErr w:type="gramStart"/>
      <w:r w:rsidRPr="00D62246">
        <w:rPr>
          <w:rFonts w:ascii="Times New Roman" w:eastAsia="Times New Roman" w:hAnsi="Times New Roman"/>
          <w:color w:val="000000"/>
          <w:sz w:val="24"/>
          <w:szCs w:val="24"/>
        </w:rPr>
        <w:t>учебных</w:t>
      </w:r>
      <w:proofErr w:type="gramEnd"/>
      <w:r w:rsidRPr="00D62246">
        <w:rPr>
          <w:rFonts w:ascii="Times New Roman" w:eastAsia="Times New Roman" w:hAnsi="Times New Roman"/>
          <w:color w:val="000000"/>
          <w:sz w:val="24"/>
          <w:szCs w:val="24"/>
        </w:rPr>
        <w:t xml:space="preserve"> недели по 1 часу). </w:t>
      </w:r>
    </w:p>
    <w:p w:rsidR="002D7220" w:rsidRPr="00D62246" w:rsidRDefault="00F93C55" w:rsidP="009366AA">
      <w:pPr>
        <w:pStyle w:val="ParagraphStyle"/>
        <w:spacing w:after="240" w:line="252" w:lineRule="auto"/>
        <w:ind w:firstLine="360"/>
        <w:jc w:val="both"/>
        <w:rPr>
          <w:rFonts w:ascii="Times New Roman" w:hAnsi="Times New Roman" w:cs="Times New Roman"/>
        </w:rPr>
      </w:pPr>
      <w:r w:rsidRPr="00D62246">
        <w:rPr>
          <w:rFonts w:ascii="Times New Roman" w:hAnsi="Times New Roman" w:cs="Times New Roman"/>
        </w:rPr>
        <w:t>Настоящая рабочая программа учитывает особенности класса. В 7 классе  учащиеся в процессе изучения изобразительного искусства воспринимают окружающий мир и произведения искусства, выявляют с помощью сравнения отдельные признаки, характерные для сопоставляемых художественных произведений, анализируют результаты сравнения, объединяют произведения по видам и жанровым признакам; работают с простейшими знаковыми и графическими моделями для выявления характерных особенностей художественного образа. Ученики решают творческие задачи на уровне комбинаций и импровизаций, проявляют оригинальность при их решении, создают творческие работы на основе собственного замысла. У школьников сформированы навыки учебного сотрудничества в коллективных художественных работах, они умеют договариваться, распределять работу, оценивать свой вклад в деятельность и ее общий результат.</w:t>
      </w:r>
    </w:p>
    <w:p w:rsidR="00492DE4" w:rsidRPr="00A06974" w:rsidRDefault="00492DE4" w:rsidP="00A0697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6974">
        <w:rPr>
          <w:rFonts w:ascii="Times New Roman" w:hAnsi="Times New Roman" w:cs="Times New Roman"/>
          <w:b/>
          <w:sz w:val="24"/>
          <w:szCs w:val="24"/>
        </w:rPr>
        <w:lastRenderedPageBreak/>
        <w:t>СОДЕРЖАНИЯ ТЕМ УЧЕБНОГО КУРСА</w:t>
      </w:r>
    </w:p>
    <w:p w:rsidR="00983723" w:rsidRPr="00A06974" w:rsidRDefault="00983723" w:rsidP="00A06974">
      <w:pPr>
        <w:pStyle w:val="a5"/>
        <w:rPr>
          <w:rFonts w:ascii="Times New Roman" w:hAnsi="Times New Roman" w:cs="Times New Roman"/>
          <w:sz w:val="24"/>
          <w:szCs w:val="24"/>
        </w:rPr>
      </w:pPr>
      <w:r w:rsidRPr="00A06974">
        <w:rPr>
          <w:rFonts w:ascii="Times New Roman" w:hAnsi="Times New Roman" w:cs="Times New Roman"/>
          <w:sz w:val="24"/>
          <w:szCs w:val="24"/>
        </w:rPr>
        <w:t>Тема 7 класса – «Изобразительное искусство в жизни человека» – является продолжением темы, изученной в 6 классе, и посвящена изучению собственно изобразительного искусства и его места в жизни человека. Здесь учащиеся знакомятся с искусством изображения как художественным познанием мира и выражением отношения к нему как к особой и необходимой форме духовной культуры общества. У учащихся формируются основы грамотности художественного изображения (рисунок и живопись), понимание основ изобразительного языка. Изучая язык искусства, ребенок сталкивается с его бесконечной изменчивостью в истории искусства. Изучая изменения как будто бы внешние, он на самом деле проникает в сложные духовные процессы, происходящие в обществе и культуре.</w:t>
      </w:r>
    </w:p>
    <w:p w:rsidR="009366AA" w:rsidRPr="00A06974" w:rsidRDefault="00983723" w:rsidP="00A06974">
      <w:pPr>
        <w:pStyle w:val="a5"/>
        <w:rPr>
          <w:rFonts w:ascii="Times New Roman" w:hAnsi="Times New Roman" w:cs="Times New Roman"/>
          <w:sz w:val="24"/>
          <w:szCs w:val="24"/>
        </w:rPr>
      </w:pPr>
      <w:r w:rsidRPr="00A06974">
        <w:rPr>
          <w:rFonts w:ascii="Times New Roman" w:hAnsi="Times New Roman" w:cs="Times New Roman"/>
          <w:sz w:val="24"/>
          <w:szCs w:val="24"/>
        </w:rPr>
        <w:t>В основу тематического деления года положен жанровый принцип. Каждый жанр рассматривается в его историческом развитии, при этом выдерживается принцип единства восприятия и созидания. Последовательно обретаются навыки и практический опыт использования рисунка, цвета, формы, пространства согласно специфике образного строя видов и жанров изобразительного искусства.</w:t>
      </w:r>
    </w:p>
    <w:p w:rsidR="001E7F85" w:rsidRPr="00954098" w:rsidRDefault="001E7F85" w:rsidP="00A0697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954098">
        <w:rPr>
          <w:rFonts w:ascii="Times New Roman" w:hAnsi="Times New Roman" w:cs="Times New Roman"/>
          <w:b/>
          <w:sz w:val="28"/>
          <w:szCs w:val="28"/>
        </w:rPr>
        <w:t xml:space="preserve">«Изображение фигуры человека и образ человека» </w:t>
      </w:r>
      <w:r w:rsidR="00B2720C">
        <w:rPr>
          <w:rFonts w:ascii="Times New Roman" w:hAnsi="Times New Roman" w:cs="Times New Roman"/>
          <w:b/>
          <w:sz w:val="28"/>
          <w:szCs w:val="28"/>
        </w:rPr>
        <w:t>8</w:t>
      </w:r>
      <w:r w:rsidRPr="00954098">
        <w:rPr>
          <w:rFonts w:ascii="Times New Roman" w:hAnsi="Times New Roman" w:cs="Times New Roman"/>
          <w:b/>
          <w:sz w:val="28"/>
          <w:szCs w:val="28"/>
        </w:rPr>
        <w:t xml:space="preserve"> часов</w:t>
      </w:r>
    </w:p>
    <w:p w:rsidR="001E7F85" w:rsidRPr="006013BD" w:rsidRDefault="001E7F85" w:rsidP="00A06974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6013BD">
        <w:rPr>
          <w:rFonts w:ascii="Times New Roman" w:hAnsi="Times New Roman" w:cs="Times New Roman"/>
          <w:b/>
          <w:i/>
          <w:sz w:val="24"/>
          <w:szCs w:val="24"/>
        </w:rPr>
        <w:t xml:space="preserve">«Изображение фигуры человека в истории искусства» </w:t>
      </w:r>
    </w:p>
    <w:p w:rsidR="001E7F85" w:rsidRPr="00A06974" w:rsidRDefault="001E7F85" w:rsidP="00A06974">
      <w:pPr>
        <w:pStyle w:val="a5"/>
        <w:rPr>
          <w:rFonts w:ascii="Times New Roman" w:hAnsi="Times New Roman" w:cs="Times New Roman"/>
          <w:sz w:val="24"/>
          <w:szCs w:val="24"/>
        </w:rPr>
      </w:pPr>
      <w:r w:rsidRPr="00A06974">
        <w:rPr>
          <w:rFonts w:ascii="Times New Roman" w:hAnsi="Times New Roman" w:cs="Times New Roman"/>
          <w:sz w:val="24"/>
          <w:szCs w:val="24"/>
        </w:rPr>
        <w:t xml:space="preserve">Изображение человека в древних культурах Египта, Ассирии, Древней Греции: красота и совершенство тела человека. </w:t>
      </w:r>
    </w:p>
    <w:p w:rsidR="006013BD" w:rsidRPr="006013BD" w:rsidRDefault="006013BD" w:rsidP="00A06974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6013BD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1E7F85" w:rsidRPr="006013BD">
        <w:rPr>
          <w:rFonts w:ascii="Times New Roman" w:hAnsi="Times New Roman" w:cs="Times New Roman"/>
          <w:b/>
          <w:i/>
          <w:sz w:val="24"/>
          <w:szCs w:val="24"/>
        </w:rPr>
        <w:t>Пропорции и строение фигуры человека»</w:t>
      </w:r>
    </w:p>
    <w:p w:rsidR="001E7F85" w:rsidRPr="00A06974" w:rsidRDefault="001E7F85" w:rsidP="00A06974">
      <w:pPr>
        <w:pStyle w:val="a5"/>
        <w:rPr>
          <w:rFonts w:ascii="Times New Roman" w:hAnsi="Times New Roman" w:cs="Times New Roman"/>
          <w:sz w:val="24"/>
          <w:szCs w:val="24"/>
        </w:rPr>
      </w:pPr>
      <w:r w:rsidRPr="00A06974">
        <w:rPr>
          <w:rFonts w:ascii="Times New Roman" w:hAnsi="Times New Roman" w:cs="Times New Roman"/>
          <w:sz w:val="24"/>
          <w:szCs w:val="24"/>
        </w:rPr>
        <w:t xml:space="preserve"> Конструкция фигуры человека и основные пропорции. Схемы движения фигуры человека.</w:t>
      </w:r>
    </w:p>
    <w:p w:rsidR="007A0EE5" w:rsidRPr="00A06974" w:rsidRDefault="001E7F85" w:rsidP="00A06974">
      <w:pPr>
        <w:pStyle w:val="a5"/>
        <w:rPr>
          <w:rFonts w:ascii="Times New Roman" w:hAnsi="Times New Roman" w:cs="Times New Roman"/>
          <w:sz w:val="24"/>
          <w:szCs w:val="24"/>
        </w:rPr>
      </w:pPr>
      <w:r w:rsidRPr="00FB04F5">
        <w:rPr>
          <w:rFonts w:ascii="Times New Roman" w:hAnsi="Times New Roman" w:cs="Times New Roman"/>
          <w:b/>
          <w:i/>
          <w:sz w:val="24"/>
          <w:szCs w:val="24"/>
        </w:rPr>
        <w:t>«Лепка фигуры человека»</w:t>
      </w:r>
      <w:r w:rsidRPr="00A06974">
        <w:rPr>
          <w:rFonts w:ascii="Times New Roman" w:hAnsi="Times New Roman" w:cs="Times New Roman"/>
          <w:sz w:val="24"/>
          <w:szCs w:val="24"/>
        </w:rPr>
        <w:t xml:space="preserve"> Изображение фигуры человека в истории скульптуры. Пластика и выразительность фигуры человека. Великие скульпторы эпохи Возрождения.</w:t>
      </w:r>
      <w:r w:rsidR="007A0EE5" w:rsidRPr="00A069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0EE5" w:rsidRPr="00FB04F5" w:rsidRDefault="007A0EE5" w:rsidP="00A06974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FB04F5">
        <w:rPr>
          <w:rFonts w:ascii="Times New Roman" w:hAnsi="Times New Roman" w:cs="Times New Roman"/>
          <w:b/>
          <w:i/>
          <w:sz w:val="24"/>
          <w:szCs w:val="24"/>
        </w:rPr>
        <w:t xml:space="preserve">«Набросок фигуры человека с натуры» </w:t>
      </w:r>
    </w:p>
    <w:p w:rsidR="00FB04F5" w:rsidRDefault="007A0EE5" w:rsidP="00A06974">
      <w:pPr>
        <w:pStyle w:val="a5"/>
        <w:rPr>
          <w:rFonts w:ascii="Times New Roman" w:hAnsi="Times New Roman" w:cs="Times New Roman"/>
          <w:sz w:val="24"/>
          <w:szCs w:val="24"/>
        </w:rPr>
      </w:pPr>
      <w:r w:rsidRPr="00A06974">
        <w:rPr>
          <w:rFonts w:ascii="Times New Roman" w:hAnsi="Times New Roman" w:cs="Times New Roman"/>
          <w:sz w:val="24"/>
          <w:szCs w:val="24"/>
        </w:rPr>
        <w:t>Набросок как вид рисунка, особенности и виды набросков. Деталь, выразительность детали в рисунке. Главное и второстепенное в изображении.</w:t>
      </w:r>
    </w:p>
    <w:p w:rsidR="007A0EE5" w:rsidRPr="00A06974" w:rsidRDefault="007A0EE5" w:rsidP="00A06974">
      <w:pPr>
        <w:pStyle w:val="a5"/>
        <w:rPr>
          <w:rFonts w:ascii="Times New Roman" w:hAnsi="Times New Roman" w:cs="Times New Roman"/>
          <w:sz w:val="24"/>
          <w:szCs w:val="24"/>
        </w:rPr>
      </w:pPr>
      <w:r w:rsidRPr="00A06974">
        <w:rPr>
          <w:rFonts w:ascii="Times New Roman" w:hAnsi="Times New Roman" w:cs="Times New Roman"/>
          <w:sz w:val="24"/>
          <w:szCs w:val="24"/>
        </w:rPr>
        <w:t xml:space="preserve"> </w:t>
      </w:r>
      <w:r w:rsidRPr="00FB04F5">
        <w:rPr>
          <w:rFonts w:ascii="Times New Roman" w:hAnsi="Times New Roman" w:cs="Times New Roman"/>
          <w:b/>
          <w:i/>
          <w:sz w:val="24"/>
          <w:szCs w:val="24"/>
        </w:rPr>
        <w:t>«Понимание красоты человека в европейском и русском искусстве»</w:t>
      </w:r>
      <w:r w:rsidRPr="00A06974">
        <w:rPr>
          <w:rFonts w:ascii="Times New Roman" w:hAnsi="Times New Roman" w:cs="Times New Roman"/>
          <w:sz w:val="24"/>
          <w:szCs w:val="24"/>
        </w:rPr>
        <w:t xml:space="preserve"> Проявление внутреннего мира человека в его внешнем облике. Сострадание человеку и воспевание его духовной силы. </w:t>
      </w:r>
    </w:p>
    <w:p w:rsidR="007A0EE5" w:rsidRPr="00954098" w:rsidRDefault="007A0EE5" w:rsidP="00A0697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954098">
        <w:rPr>
          <w:rFonts w:ascii="Times New Roman" w:hAnsi="Times New Roman" w:cs="Times New Roman"/>
          <w:b/>
          <w:sz w:val="28"/>
          <w:szCs w:val="28"/>
        </w:rPr>
        <w:t xml:space="preserve">«Поэзия повседневности» </w:t>
      </w:r>
      <w:r w:rsidR="00B2720C">
        <w:rPr>
          <w:rFonts w:ascii="Times New Roman" w:hAnsi="Times New Roman" w:cs="Times New Roman"/>
          <w:b/>
          <w:sz w:val="28"/>
          <w:szCs w:val="28"/>
        </w:rPr>
        <w:t>- 8</w:t>
      </w:r>
      <w:r w:rsidRPr="00954098">
        <w:rPr>
          <w:rFonts w:ascii="Times New Roman" w:hAnsi="Times New Roman" w:cs="Times New Roman"/>
          <w:b/>
          <w:sz w:val="28"/>
          <w:szCs w:val="28"/>
        </w:rPr>
        <w:t xml:space="preserve"> часов. </w:t>
      </w:r>
    </w:p>
    <w:p w:rsidR="007A0EE5" w:rsidRPr="00FB04F5" w:rsidRDefault="007A0EE5" w:rsidP="00FB04F5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FB04F5">
        <w:rPr>
          <w:rFonts w:ascii="Times New Roman" w:hAnsi="Times New Roman" w:cs="Times New Roman"/>
          <w:b/>
          <w:i/>
          <w:sz w:val="24"/>
          <w:szCs w:val="24"/>
        </w:rPr>
        <w:t xml:space="preserve">«Поэзия повседневной жизни в искусстве разных народов» </w:t>
      </w:r>
    </w:p>
    <w:p w:rsidR="007A0EE5" w:rsidRPr="00FB04F5" w:rsidRDefault="007A0EE5" w:rsidP="00FB04F5">
      <w:pPr>
        <w:pStyle w:val="a5"/>
        <w:rPr>
          <w:rFonts w:ascii="Times New Roman" w:hAnsi="Times New Roman" w:cs="Times New Roman"/>
          <w:sz w:val="24"/>
          <w:szCs w:val="24"/>
        </w:rPr>
      </w:pPr>
      <w:r w:rsidRPr="00FB04F5">
        <w:rPr>
          <w:rFonts w:ascii="Times New Roman" w:hAnsi="Times New Roman" w:cs="Times New Roman"/>
          <w:sz w:val="24"/>
          <w:szCs w:val="24"/>
        </w:rPr>
        <w:t xml:space="preserve">Картина мира и представления о ценностях жизни в изображении повседневности у разных народов. Бытовые темы и их поэтическое воплощение в изобразительном искусстве. </w:t>
      </w:r>
    </w:p>
    <w:p w:rsidR="007A0EE5" w:rsidRPr="00FB04F5" w:rsidRDefault="007A0EE5" w:rsidP="00FB04F5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FB04F5">
        <w:rPr>
          <w:rFonts w:ascii="Times New Roman" w:hAnsi="Times New Roman" w:cs="Times New Roman"/>
          <w:b/>
          <w:i/>
          <w:sz w:val="24"/>
          <w:szCs w:val="24"/>
        </w:rPr>
        <w:t xml:space="preserve">«Тематическая картина. </w:t>
      </w:r>
      <w:proofErr w:type="gramStart"/>
      <w:r w:rsidRPr="00FB04F5">
        <w:rPr>
          <w:rFonts w:ascii="Times New Roman" w:hAnsi="Times New Roman" w:cs="Times New Roman"/>
          <w:b/>
          <w:i/>
          <w:sz w:val="24"/>
          <w:szCs w:val="24"/>
        </w:rPr>
        <w:t>Бытовой</w:t>
      </w:r>
      <w:proofErr w:type="gramEnd"/>
      <w:r w:rsidRPr="00FB04F5">
        <w:rPr>
          <w:rFonts w:ascii="Times New Roman" w:hAnsi="Times New Roman" w:cs="Times New Roman"/>
          <w:b/>
          <w:i/>
          <w:sz w:val="24"/>
          <w:szCs w:val="24"/>
        </w:rPr>
        <w:t xml:space="preserve"> и исторические жанры» </w:t>
      </w:r>
    </w:p>
    <w:p w:rsidR="007A0EE5" w:rsidRPr="00FB04F5" w:rsidRDefault="007A0EE5" w:rsidP="00FB04F5">
      <w:pPr>
        <w:pStyle w:val="a5"/>
        <w:rPr>
          <w:rFonts w:ascii="Times New Roman" w:hAnsi="Times New Roman" w:cs="Times New Roman"/>
          <w:sz w:val="24"/>
          <w:szCs w:val="24"/>
        </w:rPr>
      </w:pPr>
      <w:r w:rsidRPr="00FB04F5">
        <w:rPr>
          <w:rFonts w:ascii="Times New Roman" w:hAnsi="Times New Roman" w:cs="Times New Roman"/>
          <w:sz w:val="24"/>
          <w:szCs w:val="24"/>
        </w:rPr>
        <w:t xml:space="preserve">Понятие «жанр» в системе жанров изобразительного искусства. Жанры в живописи, графике, скульптуре. </w:t>
      </w:r>
    </w:p>
    <w:p w:rsidR="00FB04F5" w:rsidRPr="00FB04F5" w:rsidRDefault="007A0EE5" w:rsidP="00FB04F5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FB04F5">
        <w:rPr>
          <w:rFonts w:ascii="Times New Roman" w:hAnsi="Times New Roman" w:cs="Times New Roman"/>
          <w:b/>
          <w:i/>
          <w:sz w:val="24"/>
          <w:szCs w:val="24"/>
        </w:rPr>
        <w:t>«Сюжет и содержание в картине»</w:t>
      </w:r>
    </w:p>
    <w:p w:rsidR="007A0EE5" w:rsidRPr="00FB04F5" w:rsidRDefault="007A0EE5" w:rsidP="00FB04F5">
      <w:pPr>
        <w:pStyle w:val="a5"/>
        <w:rPr>
          <w:rFonts w:ascii="Times New Roman" w:hAnsi="Times New Roman" w:cs="Times New Roman"/>
          <w:sz w:val="24"/>
          <w:szCs w:val="24"/>
        </w:rPr>
      </w:pPr>
      <w:r w:rsidRPr="00FB04F5">
        <w:rPr>
          <w:rFonts w:ascii="Times New Roman" w:hAnsi="Times New Roman" w:cs="Times New Roman"/>
          <w:sz w:val="24"/>
          <w:szCs w:val="24"/>
        </w:rPr>
        <w:t xml:space="preserve"> Понятие сюжета, темы и содержания в произведениях изобразительного искусства. Различные уровни понимания произведения (по выбору). </w:t>
      </w:r>
    </w:p>
    <w:p w:rsidR="007A4CEA" w:rsidRPr="00FB04F5" w:rsidRDefault="007A0EE5" w:rsidP="00FB04F5">
      <w:pPr>
        <w:pStyle w:val="a5"/>
        <w:rPr>
          <w:rFonts w:ascii="Times New Roman" w:hAnsi="Times New Roman" w:cs="Times New Roman"/>
          <w:sz w:val="24"/>
          <w:szCs w:val="24"/>
        </w:rPr>
      </w:pPr>
      <w:r w:rsidRPr="00FB04F5">
        <w:rPr>
          <w:rFonts w:ascii="Times New Roman" w:hAnsi="Times New Roman" w:cs="Times New Roman"/>
          <w:b/>
          <w:i/>
          <w:sz w:val="24"/>
          <w:szCs w:val="24"/>
        </w:rPr>
        <w:t>«Жизнь каждого дня – большая тема в искусстве»</w:t>
      </w:r>
      <w:r w:rsidRPr="00FB04F5">
        <w:rPr>
          <w:rFonts w:ascii="Times New Roman" w:hAnsi="Times New Roman" w:cs="Times New Roman"/>
          <w:sz w:val="24"/>
          <w:szCs w:val="24"/>
        </w:rPr>
        <w:t xml:space="preserve"> Произведения искусства на темы будней и их значение в понимании человеком своего бытия. Поэтическое восприятие жизни.</w:t>
      </w:r>
      <w:r w:rsidR="007A4CEA" w:rsidRPr="00FB0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CEA" w:rsidRPr="00FB04F5" w:rsidRDefault="007A4CEA" w:rsidP="00FB04F5">
      <w:pPr>
        <w:pStyle w:val="a5"/>
        <w:rPr>
          <w:rFonts w:ascii="Times New Roman" w:hAnsi="Times New Roman" w:cs="Times New Roman"/>
          <w:sz w:val="24"/>
          <w:szCs w:val="24"/>
        </w:rPr>
      </w:pPr>
      <w:r w:rsidRPr="00FB04F5">
        <w:rPr>
          <w:rFonts w:ascii="Times New Roman" w:hAnsi="Times New Roman" w:cs="Times New Roman"/>
          <w:b/>
          <w:i/>
          <w:sz w:val="24"/>
          <w:szCs w:val="24"/>
        </w:rPr>
        <w:t>«Жизнь в моем городе в прошлых веках»</w:t>
      </w:r>
      <w:r w:rsidRPr="00FB04F5">
        <w:rPr>
          <w:rFonts w:ascii="Times New Roman" w:hAnsi="Times New Roman" w:cs="Times New Roman"/>
          <w:sz w:val="24"/>
          <w:szCs w:val="24"/>
        </w:rPr>
        <w:t xml:space="preserve"> (историческая тема в бытовом жанре) Бытовые сюжеты и темы жизни в прошлом. Интерес к истории и укладу жизни своего народа. Образ прошлого, созданный художниками.(2 ч) </w:t>
      </w:r>
    </w:p>
    <w:p w:rsidR="007A4CEA" w:rsidRPr="00FB04F5" w:rsidRDefault="007A4CEA" w:rsidP="00FB04F5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FB04F5">
        <w:rPr>
          <w:rFonts w:ascii="Times New Roman" w:hAnsi="Times New Roman" w:cs="Times New Roman"/>
          <w:b/>
          <w:i/>
          <w:sz w:val="24"/>
          <w:szCs w:val="24"/>
        </w:rPr>
        <w:t>«Праздник и карнавал в изобразительном искусстве»</w:t>
      </w:r>
    </w:p>
    <w:p w:rsidR="00FB04F5" w:rsidRPr="00FB04F5" w:rsidRDefault="007A4CEA" w:rsidP="00FB04F5">
      <w:pPr>
        <w:pStyle w:val="a5"/>
        <w:rPr>
          <w:rFonts w:ascii="Times New Roman" w:hAnsi="Times New Roman" w:cs="Times New Roman"/>
          <w:sz w:val="24"/>
          <w:szCs w:val="24"/>
        </w:rPr>
      </w:pPr>
      <w:r w:rsidRPr="00FB04F5">
        <w:rPr>
          <w:rFonts w:ascii="Times New Roman" w:hAnsi="Times New Roman" w:cs="Times New Roman"/>
          <w:sz w:val="24"/>
          <w:szCs w:val="24"/>
        </w:rPr>
        <w:t xml:space="preserve"> Сюжет праздника в изобразительном искусстве. Праздник как яркое проявление народного духа, национального характера.</w:t>
      </w:r>
      <w:r w:rsidR="00FB04F5" w:rsidRPr="00FB0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04F5" w:rsidRPr="00FB04F5" w:rsidRDefault="00B2720C" w:rsidP="00FB04F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«Великие темы жизни» - 11</w:t>
      </w:r>
      <w:r w:rsidR="00FB04F5" w:rsidRPr="00FB04F5">
        <w:rPr>
          <w:rFonts w:ascii="Times New Roman" w:hAnsi="Times New Roman" w:cs="Times New Roman"/>
          <w:b/>
          <w:sz w:val="28"/>
          <w:szCs w:val="28"/>
        </w:rPr>
        <w:t xml:space="preserve"> часов. </w:t>
      </w:r>
    </w:p>
    <w:p w:rsidR="00FB04F5" w:rsidRPr="00FB04F5" w:rsidRDefault="00FB04F5" w:rsidP="00FB04F5">
      <w:pPr>
        <w:pStyle w:val="a5"/>
        <w:rPr>
          <w:rFonts w:ascii="Times New Roman" w:hAnsi="Times New Roman" w:cs="Times New Roman"/>
          <w:sz w:val="24"/>
          <w:szCs w:val="24"/>
        </w:rPr>
      </w:pPr>
      <w:r w:rsidRPr="00FD2FE8">
        <w:rPr>
          <w:rFonts w:ascii="Times New Roman" w:hAnsi="Times New Roman" w:cs="Times New Roman"/>
          <w:b/>
          <w:i/>
          <w:sz w:val="24"/>
          <w:szCs w:val="24"/>
        </w:rPr>
        <w:lastRenderedPageBreak/>
        <w:t>«Исторические</w:t>
      </w:r>
      <w:r w:rsidR="00954098">
        <w:rPr>
          <w:rFonts w:ascii="Times New Roman" w:hAnsi="Times New Roman" w:cs="Times New Roman"/>
          <w:b/>
          <w:i/>
          <w:sz w:val="24"/>
          <w:szCs w:val="24"/>
        </w:rPr>
        <w:t xml:space="preserve"> темы </w:t>
      </w:r>
      <w:r w:rsidRPr="00FD2FE8">
        <w:rPr>
          <w:rFonts w:ascii="Times New Roman" w:hAnsi="Times New Roman" w:cs="Times New Roman"/>
          <w:b/>
          <w:i/>
          <w:sz w:val="24"/>
          <w:szCs w:val="24"/>
        </w:rPr>
        <w:t xml:space="preserve"> и мифологические темы в искусстве разных эпох»</w:t>
      </w:r>
      <w:r w:rsidRPr="00FB04F5">
        <w:rPr>
          <w:rFonts w:ascii="Times New Roman" w:hAnsi="Times New Roman" w:cs="Times New Roman"/>
          <w:sz w:val="24"/>
          <w:szCs w:val="24"/>
        </w:rPr>
        <w:t xml:space="preserve"> Живопись монументальная и станковая. Фрески в эпоху Возрождения. Мозаика. Темперная и масляная живопись. Исторический и мифологический жанры в искусстве </w:t>
      </w:r>
      <w:proofErr w:type="gramStart"/>
      <w:r w:rsidRPr="00FB04F5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FB04F5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FB04F5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FB04F5" w:rsidRPr="00FB04F5" w:rsidRDefault="00FB04F5" w:rsidP="00FB04F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D2FE8">
        <w:rPr>
          <w:rFonts w:ascii="Times New Roman" w:hAnsi="Times New Roman" w:cs="Times New Roman"/>
          <w:b/>
          <w:i/>
          <w:sz w:val="24"/>
          <w:szCs w:val="24"/>
        </w:rPr>
        <w:t xml:space="preserve"> «Тематическая картина в русском искусстве Х</w:t>
      </w:r>
      <w:proofErr w:type="gramStart"/>
      <w:r w:rsidRPr="00FD2FE8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proofErr w:type="gramEnd"/>
      <w:r w:rsidRPr="00FD2FE8">
        <w:rPr>
          <w:rFonts w:ascii="Times New Roman" w:hAnsi="Times New Roman" w:cs="Times New Roman"/>
          <w:b/>
          <w:i/>
          <w:sz w:val="24"/>
          <w:szCs w:val="24"/>
        </w:rPr>
        <w:t>Х века»</w:t>
      </w:r>
      <w:r w:rsidRPr="00FB04F5">
        <w:rPr>
          <w:rFonts w:ascii="Times New Roman" w:hAnsi="Times New Roman" w:cs="Times New Roman"/>
          <w:sz w:val="24"/>
          <w:szCs w:val="24"/>
        </w:rPr>
        <w:t xml:space="preserve"> Значение изобразительной станковой картины в русском искусстве. Правда жизни и </w:t>
      </w:r>
      <w:proofErr w:type="gramStart"/>
      <w:r w:rsidRPr="00FB04F5">
        <w:rPr>
          <w:rFonts w:ascii="Times New Roman" w:hAnsi="Times New Roman" w:cs="Times New Roman"/>
          <w:sz w:val="24"/>
          <w:szCs w:val="24"/>
        </w:rPr>
        <w:t>правда</w:t>
      </w:r>
      <w:proofErr w:type="gramEnd"/>
      <w:r w:rsidRPr="00FB04F5">
        <w:rPr>
          <w:rFonts w:ascii="Times New Roman" w:hAnsi="Times New Roman" w:cs="Times New Roman"/>
          <w:sz w:val="24"/>
          <w:szCs w:val="24"/>
        </w:rPr>
        <w:t xml:space="preserve"> искусства. Отношение к прошлому, как понимание современности.</w:t>
      </w:r>
      <w:r w:rsidRPr="00FB04F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04F5" w:rsidRPr="00FB04F5" w:rsidRDefault="00FB04F5" w:rsidP="00FB04F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D2FE8">
        <w:rPr>
          <w:rFonts w:ascii="Times New Roman" w:hAnsi="Times New Roman" w:cs="Times New Roman"/>
          <w:b/>
          <w:i/>
          <w:sz w:val="24"/>
          <w:szCs w:val="24"/>
        </w:rPr>
        <w:t>«Процесс работы над тематической картиной»</w:t>
      </w:r>
      <w:r w:rsidRPr="00FB04F5">
        <w:rPr>
          <w:rFonts w:ascii="Times New Roman" w:hAnsi="Times New Roman" w:cs="Times New Roman"/>
          <w:sz w:val="24"/>
          <w:szCs w:val="24"/>
        </w:rPr>
        <w:t xml:space="preserve"> Понятие темы, сюжета и содержания. Этапы создания картины: эскиз, сбор натурного материала. Реальность жизни и художественный образ. Обобщение и детали.</w:t>
      </w:r>
      <w:r w:rsidRPr="00FB04F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04F5" w:rsidRPr="00FB04F5" w:rsidRDefault="00FB04F5" w:rsidP="00FB04F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D2FE8">
        <w:rPr>
          <w:rFonts w:ascii="Times New Roman" w:hAnsi="Times New Roman" w:cs="Times New Roman"/>
          <w:b/>
          <w:i/>
          <w:sz w:val="24"/>
          <w:szCs w:val="24"/>
        </w:rPr>
        <w:t>«Библейские темы в изобразительном искусстве»</w:t>
      </w:r>
      <w:r w:rsidRPr="00FB04F5">
        <w:rPr>
          <w:rFonts w:ascii="Times New Roman" w:hAnsi="Times New Roman" w:cs="Times New Roman"/>
          <w:sz w:val="24"/>
          <w:szCs w:val="24"/>
        </w:rPr>
        <w:t xml:space="preserve"> Вечные темы в искусстве. Византийские мозаики. Древнерусская иконопись. Библейские темы в живописи Западной Европы и в русском искусстве.</w:t>
      </w:r>
      <w:r w:rsidRPr="00FB04F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04F5" w:rsidRPr="00FD2FE8" w:rsidRDefault="00FB04F5" w:rsidP="00FB04F5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FD2FE8">
        <w:rPr>
          <w:rFonts w:ascii="Times New Roman" w:hAnsi="Times New Roman" w:cs="Times New Roman"/>
          <w:b/>
          <w:i/>
          <w:sz w:val="24"/>
          <w:szCs w:val="24"/>
        </w:rPr>
        <w:t>«Монументальная скульптура и образ истории народа»</w:t>
      </w:r>
      <w:r w:rsidRPr="00FB04F5">
        <w:rPr>
          <w:rFonts w:ascii="Times New Roman" w:hAnsi="Times New Roman" w:cs="Times New Roman"/>
          <w:sz w:val="24"/>
          <w:szCs w:val="24"/>
        </w:rPr>
        <w:t xml:space="preserve"> Роль монументальных  </w:t>
      </w:r>
      <w:r w:rsidRPr="00FD2FE8">
        <w:rPr>
          <w:rFonts w:ascii="Times New Roman" w:hAnsi="Times New Roman" w:cs="Times New Roman"/>
          <w:i/>
          <w:sz w:val="24"/>
          <w:szCs w:val="24"/>
        </w:rPr>
        <w:t>памятников в формировании исторической памяти народа и в  народном самосознании.</w:t>
      </w:r>
      <w:r w:rsidRPr="00FD2FE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B04F5" w:rsidRPr="00FB04F5" w:rsidRDefault="00FB04F5" w:rsidP="00FB04F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D2FE8">
        <w:rPr>
          <w:rFonts w:ascii="Times New Roman" w:hAnsi="Times New Roman" w:cs="Times New Roman"/>
          <w:b/>
          <w:i/>
          <w:sz w:val="24"/>
          <w:szCs w:val="24"/>
        </w:rPr>
        <w:t>«Место и роль картины в искусстве ХХ века»</w:t>
      </w:r>
      <w:r w:rsidRPr="00FB04F5">
        <w:rPr>
          <w:rFonts w:ascii="Times New Roman" w:hAnsi="Times New Roman" w:cs="Times New Roman"/>
          <w:sz w:val="24"/>
          <w:szCs w:val="24"/>
        </w:rPr>
        <w:t xml:space="preserve"> Множественность направлений и языков изображения в искусстве ХХ века. Искусство плаката и </w:t>
      </w:r>
      <w:proofErr w:type="spellStart"/>
      <w:r w:rsidRPr="00FB04F5">
        <w:rPr>
          <w:rFonts w:ascii="Times New Roman" w:hAnsi="Times New Roman" w:cs="Times New Roman"/>
          <w:sz w:val="24"/>
          <w:szCs w:val="24"/>
        </w:rPr>
        <w:t>плакатность</w:t>
      </w:r>
      <w:proofErr w:type="spellEnd"/>
      <w:r w:rsidRPr="00FB04F5">
        <w:rPr>
          <w:rFonts w:ascii="Times New Roman" w:hAnsi="Times New Roman" w:cs="Times New Roman"/>
          <w:sz w:val="24"/>
          <w:szCs w:val="24"/>
        </w:rPr>
        <w:t xml:space="preserve"> в изобразительном искусстве.</w:t>
      </w:r>
      <w:r w:rsidRPr="00FB04F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04F5" w:rsidRPr="00FD2FE8" w:rsidRDefault="00FB04F5" w:rsidP="00FB04F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D2FE8">
        <w:rPr>
          <w:rFonts w:ascii="Times New Roman" w:hAnsi="Times New Roman" w:cs="Times New Roman"/>
          <w:b/>
          <w:sz w:val="28"/>
          <w:szCs w:val="28"/>
        </w:rPr>
        <w:t>«Реальная ж</w:t>
      </w:r>
      <w:r w:rsidR="00B2720C">
        <w:rPr>
          <w:rFonts w:ascii="Times New Roman" w:hAnsi="Times New Roman" w:cs="Times New Roman"/>
          <w:b/>
          <w:sz w:val="28"/>
          <w:szCs w:val="28"/>
        </w:rPr>
        <w:t>изнь и художественный образ» - 7</w:t>
      </w:r>
      <w:r w:rsidRPr="00FD2FE8">
        <w:rPr>
          <w:rFonts w:ascii="Times New Roman" w:hAnsi="Times New Roman" w:cs="Times New Roman"/>
          <w:b/>
          <w:sz w:val="28"/>
          <w:szCs w:val="28"/>
        </w:rPr>
        <w:t xml:space="preserve"> часов</w:t>
      </w:r>
    </w:p>
    <w:p w:rsidR="00722008" w:rsidRDefault="00722008" w:rsidP="00FB04F5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«Художественно творческие проекты»</w:t>
      </w:r>
    </w:p>
    <w:p w:rsidR="00FB04F5" w:rsidRPr="00FD2FE8" w:rsidRDefault="00FB04F5" w:rsidP="00FB04F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D2FE8">
        <w:rPr>
          <w:rFonts w:ascii="Times New Roman" w:hAnsi="Times New Roman" w:cs="Times New Roman"/>
          <w:b/>
          <w:i/>
          <w:sz w:val="24"/>
          <w:szCs w:val="24"/>
        </w:rPr>
        <w:t>«Искусство иллюстрации. Слово и изображение»</w:t>
      </w:r>
      <w:r w:rsidRPr="00FD2FE8">
        <w:rPr>
          <w:rFonts w:ascii="Times New Roman" w:hAnsi="Times New Roman" w:cs="Times New Roman"/>
          <w:sz w:val="24"/>
          <w:szCs w:val="24"/>
        </w:rPr>
        <w:t xml:space="preserve"> Слово и изображение. Искусства временные и пространственные. Самостоятельность иллюстрации. Творчество В. Фаворского.</w:t>
      </w:r>
      <w:r w:rsidRPr="00FD2FE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D2FE8" w:rsidRPr="00FD2FE8" w:rsidRDefault="00FB04F5" w:rsidP="00FB04F5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FD2FE8">
        <w:rPr>
          <w:rFonts w:ascii="Times New Roman" w:hAnsi="Times New Roman" w:cs="Times New Roman"/>
          <w:b/>
          <w:i/>
          <w:sz w:val="24"/>
          <w:szCs w:val="24"/>
        </w:rPr>
        <w:t>«Конструктивное и декоративное начало в изобразительном искусстве»</w:t>
      </w:r>
      <w:r w:rsidRPr="00FD2FE8">
        <w:rPr>
          <w:rFonts w:ascii="Times New Roman" w:hAnsi="Times New Roman" w:cs="Times New Roman"/>
          <w:i/>
          <w:sz w:val="24"/>
          <w:szCs w:val="24"/>
        </w:rPr>
        <w:t xml:space="preserve"> Композиция</w:t>
      </w:r>
      <w:r w:rsidRPr="00FD2FE8">
        <w:rPr>
          <w:rFonts w:ascii="Times New Roman" w:hAnsi="Times New Roman" w:cs="Times New Roman"/>
          <w:sz w:val="24"/>
          <w:szCs w:val="24"/>
        </w:rPr>
        <w:t xml:space="preserve"> как конструирование реальности в пространстве картины. Построение произведения как целого. Зрительная и смысловая организация пространства картины.</w:t>
      </w:r>
      <w:r w:rsidR="00FD2FE8" w:rsidRPr="00FD2FE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D2FE8" w:rsidRPr="00FD2FE8" w:rsidRDefault="00FD2FE8" w:rsidP="00FB04F5">
      <w:pPr>
        <w:pStyle w:val="a5"/>
        <w:rPr>
          <w:rFonts w:ascii="Times New Roman" w:hAnsi="Times New Roman" w:cs="Times New Roman"/>
          <w:sz w:val="24"/>
          <w:szCs w:val="24"/>
        </w:rPr>
      </w:pPr>
      <w:r w:rsidRPr="00FD2FE8">
        <w:rPr>
          <w:rFonts w:ascii="Times New Roman" w:hAnsi="Times New Roman" w:cs="Times New Roman"/>
          <w:b/>
          <w:i/>
          <w:sz w:val="24"/>
          <w:szCs w:val="24"/>
        </w:rPr>
        <w:t>«Зрительные умения и их значение для современного человека»</w:t>
      </w:r>
      <w:r w:rsidRPr="00FD2FE8">
        <w:rPr>
          <w:rFonts w:ascii="Times New Roman" w:hAnsi="Times New Roman" w:cs="Times New Roman"/>
          <w:sz w:val="24"/>
          <w:szCs w:val="24"/>
        </w:rPr>
        <w:t xml:space="preserve"> Язык искусства и средство выразительности. Понятие «художественный образ». Зрительские умения.</w:t>
      </w:r>
    </w:p>
    <w:p w:rsidR="00975ED5" w:rsidRDefault="00FD2FE8" w:rsidP="00FB04F5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FD2FE8">
        <w:rPr>
          <w:rFonts w:ascii="Times New Roman" w:hAnsi="Times New Roman" w:cs="Times New Roman"/>
          <w:b/>
          <w:i/>
          <w:sz w:val="24"/>
          <w:szCs w:val="24"/>
        </w:rPr>
        <w:t xml:space="preserve"> «История искусства и история человечества. </w:t>
      </w:r>
    </w:p>
    <w:p w:rsidR="00FD2FE8" w:rsidRPr="00FD2FE8" w:rsidRDefault="00FD2FE8" w:rsidP="00FB04F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D2FE8">
        <w:rPr>
          <w:rFonts w:ascii="Times New Roman" w:hAnsi="Times New Roman" w:cs="Times New Roman"/>
          <w:b/>
          <w:i/>
          <w:sz w:val="24"/>
          <w:szCs w:val="24"/>
        </w:rPr>
        <w:t>Стиль и направления в изобразительном искусстве»</w:t>
      </w:r>
      <w:r w:rsidRPr="00FD2F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2FE8">
        <w:rPr>
          <w:rFonts w:ascii="Times New Roman" w:hAnsi="Times New Roman" w:cs="Times New Roman"/>
          <w:sz w:val="24"/>
          <w:szCs w:val="24"/>
        </w:rPr>
        <w:t>Историко</w:t>
      </w:r>
      <w:proofErr w:type="spellEnd"/>
      <w:r w:rsidRPr="00FD2FE8">
        <w:rPr>
          <w:rFonts w:ascii="Times New Roman" w:hAnsi="Times New Roman" w:cs="Times New Roman"/>
          <w:sz w:val="24"/>
          <w:szCs w:val="24"/>
        </w:rPr>
        <w:t xml:space="preserve"> – художественный процесс в искусстве. Направления в искусстве Нового времени. Различные стили. Импрессионизм постимпрессионизм. Передвижники, «Мир искусства»</w:t>
      </w:r>
      <w:r w:rsidRPr="00FD2FE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D2FE8" w:rsidRPr="00FD2FE8" w:rsidRDefault="00FD2FE8" w:rsidP="00FB04F5">
      <w:pPr>
        <w:pStyle w:val="a5"/>
        <w:rPr>
          <w:rFonts w:ascii="Times New Roman" w:hAnsi="Times New Roman" w:cs="Times New Roman"/>
          <w:sz w:val="24"/>
          <w:szCs w:val="24"/>
        </w:rPr>
      </w:pPr>
      <w:r w:rsidRPr="00FD2FE8">
        <w:rPr>
          <w:rFonts w:ascii="Times New Roman" w:hAnsi="Times New Roman" w:cs="Times New Roman"/>
          <w:b/>
          <w:i/>
          <w:sz w:val="24"/>
          <w:szCs w:val="24"/>
        </w:rPr>
        <w:t>«Личность художника и мир его времени в произведениях искусства»</w:t>
      </w:r>
      <w:r w:rsidRPr="00FD2F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D2FE8">
        <w:rPr>
          <w:rFonts w:ascii="Times New Roman" w:hAnsi="Times New Roman" w:cs="Times New Roman"/>
          <w:sz w:val="24"/>
          <w:szCs w:val="24"/>
        </w:rPr>
        <w:t xml:space="preserve">Личность художника и мир его времени в произведениях искусства. Соотношение </w:t>
      </w:r>
      <w:proofErr w:type="gramStart"/>
      <w:r w:rsidRPr="00FD2FE8">
        <w:rPr>
          <w:rFonts w:ascii="Times New Roman" w:hAnsi="Times New Roman" w:cs="Times New Roman"/>
          <w:sz w:val="24"/>
          <w:szCs w:val="24"/>
        </w:rPr>
        <w:t>всеобщего</w:t>
      </w:r>
      <w:proofErr w:type="gramEnd"/>
      <w:r w:rsidRPr="00FD2FE8">
        <w:rPr>
          <w:rFonts w:ascii="Times New Roman" w:hAnsi="Times New Roman" w:cs="Times New Roman"/>
          <w:sz w:val="24"/>
          <w:szCs w:val="24"/>
        </w:rPr>
        <w:t xml:space="preserve"> и личного в искусстве.</w:t>
      </w:r>
    </w:p>
    <w:p w:rsidR="001E7F85" w:rsidRPr="00FD2FE8" w:rsidRDefault="00FD2FE8" w:rsidP="00FB04F5">
      <w:pPr>
        <w:pStyle w:val="a5"/>
        <w:rPr>
          <w:rFonts w:ascii="Times New Roman" w:hAnsi="Times New Roman" w:cs="Times New Roman"/>
          <w:sz w:val="24"/>
          <w:szCs w:val="24"/>
        </w:rPr>
      </w:pPr>
      <w:r w:rsidRPr="00FD2FE8">
        <w:rPr>
          <w:rFonts w:ascii="Times New Roman" w:hAnsi="Times New Roman" w:cs="Times New Roman"/>
          <w:b/>
          <w:i/>
          <w:sz w:val="24"/>
          <w:szCs w:val="24"/>
        </w:rPr>
        <w:t xml:space="preserve"> «Крупнейшие музеи изобразительного искусства и их роль в культуре»</w:t>
      </w:r>
      <w:r w:rsidRPr="00FD2FE8">
        <w:rPr>
          <w:rFonts w:ascii="Times New Roman" w:hAnsi="Times New Roman" w:cs="Times New Roman"/>
          <w:sz w:val="24"/>
          <w:szCs w:val="24"/>
        </w:rPr>
        <w:t xml:space="preserve"> Музеи мира. Роль художественного музея в национальной и мировой культуре. Обобщение материала по темам раздела и года.</w:t>
      </w:r>
    </w:p>
    <w:p w:rsidR="00983723" w:rsidRDefault="00983723" w:rsidP="0098372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D7220" w:rsidRDefault="004F64F1" w:rsidP="004F64F1">
      <w:pPr>
        <w:ind w:left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</w:t>
      </w:r>
      <w:r w:rsidRPr="004A76F6">
        <w:rPr>
          <w:rFonts w:ascii="Times New Roman" w:hAnsi="Times New Roman"/>
          <w:b/>
          <w:sz w:val="32"/>
          <w:szCs w:val="32"/>
        </w:rPr>
        <w:t>чебно-тематический план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648"/>
        <w:gridCol w:w="7020"/>
        <w:gridCol w:w="1903"/>
      </w:tblGrid>
      <w:tr w:rsidR="00F93C55" w:rsidRPr="004A76F6" w:rsidTr="009366AA">
        <w:tc>
          <w:tcPr>
            <w:tcW w:w="648" w:type="dxa"/>
            <w:vAlign w:val="center"/>
          </w:tcPr>
          <w:p w:rsidR="00F93C55" w:rsidRPr="004A76F6" w:rsidRDefault="00F93C55" w:rsidP="009366AA">
            <w:pPr>
              <w:jc w:val="center"/>
              <w:rPr>
                <w:b/>
              </w:rPr>
            </w:pPr>
            <w:r w:rsidRPr="004A76F6">
              <w:rPr>
                <w:b/>
              </w:rPr>
              <w:t xml:space="preserve">№ </w:t>
            </w:r>
            <w:proofErr w:type="gramStart"/>
            <w:r w:rsidRPr="004A76F6">
              <w:rPr>
                <w:b/>
              </w:rPr>
              <w:t>п</w:t>
            </w:r>
            <w:proofErr w:type="gramEnd"/>
            <w:r w:rsidRPr="004A76F6">
              <w:rPr>
                <w:b/>
              </w:rPr>
              <w:t>/п</w:t>
            </w:r>
          </w:p>
        </w:tc>
        <w:tc>
          <w:tcPr>
            <w:tcW w:w="7020" w:type="dxa"/>
            <w:vAlign w:val="center"/>
          </w:tcPr>
          <w:p w:rsidR="00F93C55" w:rsidRPr="004A76F6" w:rsidRDefault="00F93C55" w:rsidP="009366AA">
            <w:pPr>
              <w:jc w:val="center"/>
              <w:rPr>
                <w:b/>
              </w:rPr>
            </w:pPr>
            <w:r w:rsidRPr="004A76F6">
              <w:rPr>
                <w:b/>
              </w:rPr>
              <w:t>Тема (глава)</w:t>
            </w:r>
          </w:p>
        </w:tc>
        <w:tc>
          <w:tcPr>
            <w:tcW w:w="1903" w:type="dxa"/>
            <w:vAlign w:val="center"/>
          </w:tcPr>
          <w:p w:rsidR="00F93C55" w:rsidRPr="004A76F6" w:rsidRDefault="00F93C55" w:rsidP="009366AA">
            <w:pPr>
              <w:jc w:val="center"/>
              <w:rPr>
                <w:b/>
              </w:rPr>
            </w:pPr>
            <w:r w:rsidRPr="004A76F6">
              <w:rPr>
                <w:b/>
              </w:rPr>
              <w:t xml:space="preserve">Количество </w:t>
            </w:r>
          </w:p>
          <w:p w:rsidR="00F93C55" w:rsidRPr="004A76F6" w:rsidRDefault="00F93C55" w:rsidP="009366AA">
            <w:pPr>
              <w:jc w:val="center"/>
              <w:rPr>
                <w:b/>
              </w:rPr>
            </w:pPr>
            <w:r w:rsidRPr="004A76F6">
              <w:rPr>
                <w:b/>
              </w:rPr>
              <w:t>часов</w:t>
            </w:r>
          </w:p>
        </w:tc>
      </w:tr>
      <w:tr w:rsidR="00F93C55" w:rsidRPr="004A76F6" w:rsidTr="009366AA">
        <w:tc>
          <w:tcPr>
            <w:tcW w:w="648" w:type="dxa"/>
          </w:tcPr>
          <w:p w:rsidR="00F93C55" w:rsidRPr="004A76F6" w:rsidRDefault="00F93C55" w:rsidP="009366AA">
            <w:pPr>
              <w:rPr>
                <w:sz w:val="28"/>
                <w:szCs w:val="28"/>
              </w:rPr>
            </w:pPr>
            <w:r w:rsidRPr="004A76F6">
              <w:rPr>
                <w:sz w:val="28"/>
                <w:szCs w:val="28"/>
              </w:rPr>
              <w:t>1</w:t>
            </w:r>
          </w:p>
        </w:tc>
        <w:tc>
          <w:tcPr>
            <w:tcW w:w="7020" w:type="dxa"/>
          </w:tcPr>
          <w:p w:rsidR="00F93C55" w:rsidRPr="00B2720C" w:rsidRDefault="00F93C55" w:rsidP="00F93C55">
            <w:pPr>
              <w:rPr>
                <w:sz w:val="28"/>
                <w:szCs w:val="28"/>
              </w:rPr>
            </w:pPr>
            <w:r w:rsidRPr="00B2720C">
              <w:rPr>
                <w:sz w:val="28"/>
                <w:szCs w:val="28"/>
              </w:rPr>
              <w:t>Изображение фигуры человека и образ человека</w:t>
            </w:r>
          </w:p>
        </w:tc>
        <w:tc>
          <w:tcPr>
            <w:tcW w:w="1903" w:type="dxa"/>
          </w:tcPr>
          <w:p w:rsidR="00F93C55" w:rsidRPr="00B2720C" w:rsidRDefault="00954098" w:rsidP="009366AA">
            <w:pPr>
              <w:rPr>
                <w:sz w:val="28"/>
                <w:szCs w:val="28"/>
              </w:rPr>
            </w:pPr>
            <w:r w:rsidRPr="00B2720C">
              <w:rPr>
                <w:sz w:val="28"/>
                <w:szCs w:val="28"/>
              </w:rPr>
              <w:t xml:space="preserve">             </w:t>
            </w:r>
            <w:r w:rsidR="00B2720C" w:rsidRPr="00B2720C">
              <w:rPr>
                <w:sz w:val="28"/>
                <w:szCs w:val="28"/>
              </w:rPr>
              <w:t>8</w:t>
            </w:r>
          </w:p>
        </w:tc>
      </w:tr>
      <w:tr w:rsidR="00F93C55" w:rsidRPr="004A76F6" w:rsidTr="009366AA">
        <w:tc>
          <w:tcPr>
            <w:tcW w:w="648" w:type="dxa"/>
          </w:tcPr>
          <w:p w:rsidR="00F93C55" w:rsidRPr="004A76F6" w:rsidRDefault="00F93C55" w:rsidP="009366AA">
            <w:pPr>
              <w:rPr>
                <w:sz w:val="28"/>
                <w:szCs w:val="28"/>
              </w:rPr>
            </w:pPr>
            <w:r w:rsidRPr="004A76F6">
              <w:rPr>
                <w:sz w:val="28"/>
                <w:szCs w:val="28"/>
              </w:rPr>
              <w:t>2</w:t>
            </w:r>
          </w:p>
        </w:tc>
        <w:tc>
          <w:tcPr>
            <w:tcW w:w="7020" w:type="dxa"/>
          </w:tcPr>
          <w:p w:rsidR="00F93C55" w:rsidRPr="00B2720C" w:rsidRDefault="00F93C55" w:rsidP="00F93C55">
            <w:pPr>
              <w:pStyle w:val="a4"/>
              <w:snapToGrid w:val="0"/>
            </w:pPr>
            <w:r w:rsidRPr="00B2720C">
              <w:rPr>
                <w:sz w:val="28"/>
                <w:szCs w:val="28"/>
              </w:rPr>
              <w:t>Поэзия повседневности.</w:t>
            </w:r>
          </w:p>
        </w:tc>
        <w:tc>
          <w:tcPr>
            <w:tcW w:w="1903" w:type="dxa"/>
          </w:tcPr>
          <w:p w:rsidR="00F93C55" w:rsidRPr="00B2720C" w:rsidRDefault="00B2720C" w:rsidP="009366AA">
            <w:pPr>
              <w:pStyle w:val="a4"/>
              <w:snapToGrid w:val="0"/>
              <w:jc w:val="center"/>
            </w:pPr>
            <w:r w:rsidRPr="00B2720C">
              <w:rPr>
                <w:sz w:val="28"/>
                <w:szCs w:val="28"/>
              </w:rPr>
              <w:t>8</w:t>
            </w:r>
          </w:p>
        </w:tc>
      </w:tr>
      <w:tr w:rsidR="00F93C55" w:rsidRPr="004A76F6" w:rsidTr="009366AA">
        <w:tc>
          <w:tcPr>
            <w:tcW w:w="648" w:type="dxa"/>
          </w:tcPr>
          <w:p w:rsidR="00F93C55" w:rsidRPr="004A76F6" w:rsidRDefault="00F93C55" w:rsidP="009366AA">
            <w:pPr>
              <w:rPr>
                <w:sz w:val="28"/>
                <w:szCs w:val="28"/>
              </w:rPr>
            </w:pPr>
            <w:r w:rsidRPr="004A76F6">
              <w:rPr>
                <w:sz w:val="28"/>
                <w:szCs w:val="28"/>
              </w:rPr>
              <w:t>3</w:t>
            </w:r>
          </w:p>
        </w:tc>
        <w:tc>
          <w:tcPr>
            <w:tcW w:w="7020" w:type="dxa"/>
          </w:tcPr>
          <w:p w:rsidR="00F93C55" w:rsidRPr="00B2720C" w:rsidRDefault="00F93C55" w:rsidP="00F93C55">
            <w:pPr>
              <w:pStyle w:val="a4"/>
              <w:snapToGrid w:val="0"/>
            </w:pPr>
            <w:r w:rsidRPr="00B2720C">
              <w:rPr>
                <w:sz w:val="28"/>
                <w:szCs w:val="28"/>
              </w:rPr>
              <w:t>Великие темы жизни</w:t>
            </w:r>
          </w:p>
        </w:tc>
        <w:tc>
          <w:tcPr>
            <w:tcW w:w="1903" w:type="dxa"/>
          </w:tcPr>
          <w:p w:rsidR="00F93C55" w:rsidRPr="00B2720C" w:rsidRDefault="00F93C55" w:rsidP="009366AA">
            <w:pPr>
              <w:pStyle w:val="a4"/>
              <w:snapToGrid w:val="0"/>
              <w:jc w:val="center"/>
            </w:pPr>
            <w:r w:rsidRPr="00B2720C">
              <w:rPr>
                <w:sz w:val="28"/>
                <w:szCs w:val="28"/>
              </w:rPr>
              <w:t>1</w:t>
            </w:r>
            <w:r w:rsidR="00B2720C">
              <w:rPr>
                <w:sz w:val="28"/>
                <w:szCs w:val="28"/>
              </w:rPr>
              <w:t>1</w:t>
            </w:r>
          </w:p>
        </w:tc>
      </w:tr>
      <w:tr w:rsidR="00F93C55" w:rsidRPr="004A76F6" w:rsidTr="009366AA">
        <w:tc>
          <w:tcPr>
            <w:tcW w:w="648" w:type="dxa"/>
          </w:tcPr>
          <w:p w:rsidR="00F93C55" w:rsidRPr="004A76F6" w:rsidRDefault="00F93C55" w:rsidP="009366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20" w:type="dxa"/>
          </w:tcPr>
          <w:p w:rsidR="00F93C55" w:rsidRPr="00B2720C" w:rsidRDefault="00F93C55" w:rsidP="00F93C55">
            <w:pPr>
              <w:pStyle w:val="a4"/>
              <w:snapToGrid w:val="0"/>
            </w:pPr>
            <w:r w:rsidRPr="00B2720C">
              <w:rPr>
                <w:sz w:val="28"/>
                <w:szCs w:val="28"/>
              </w:rPr>
              <w:t>Реальность жизни и художественный образ.</w:t>
            </w:r>
          </w:p>
        </w:tc>
        <w:tc>
          <w:tcPr>
            <w:tcW w:w="1903" w:type="dxa"/>
          </w:tcPr>
          <w:p w:rsidR="00F93C55" w:rsidRPr="00B2720C" w:rsidRDefault="00B2720C" w:rsidP="009366AA">
            <w:pPr>
              <w:pStyle w:val="a4"/>
              <w:snapToGrid w:val="0"/>
              <w:jc w:val="center"/>
            </w:pPr>
            <w:r>
              <w:rPr>
                <w:sz w:val="28"/>
                <w:szCs w:val="28"/>
              </w:rPr>
              <w:t>7</w:t>
            </w:r>
          </w:p>
        </w:tc>
      </w:tr>
      <w:tr w:rsidR="00F93C55" w:rsidRPr="004A76F6" w:rsidTr="009366AA">
        <w:tc>
          <w:tcPr>
            <w:tcW w:w="648" w:type="dxa"/>
          </w:tcPr>
          <w:p w:rsidR="00F93C55" w:rsidRPr="004A76F6" w:rsidRDefault="00F93C55" w:rsidP="009366AA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F93C55" w:rsidRPr="004A76F6" w:rsidRDefault="00F93C55" w:rsidP="009366AA">
            <w:pPr>
              <w:rPr>
                <w:sz w:val="28"/>
                <w:szCs w:val="28"/>
              </w:rPr>
            </w:pPr>
            <w:r w:rsidRPr="004A76F6">
              <w:rPr>
                <w:sz w:val="28"/>
                <w:szCs w:val="28"/>
              </w:rPr>
              <w:t>Итого:</w:t>
            </w:r>
          </w:p>
        </w:tc>
        <w:tc>
          <w:tcPr>
            <w:tcW w:w="1903" w:type="dxa"/>
          </w:tcPr>
          <w:p w:rsidR="00F93C55" w:rsidRPr="004A76F6" w:rsidRDefault="00F93C55" w:rsidP="009366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 часа</w:t>
            </w:r>
          </w:p>
        </w:tc>
      </w:tr>
    </w:tbl>
    <w:p w:rsidR="00F93C55" w:rsidRPr="004F64F1" w:rsidRDefault="00F93C55" w:rsidP="004F64F1">
      <w:pPr>
        <w:ind w:left="709"/>
        <w:jc w:val="center"/>
        <w:rPr>
          <w:rFonts w:ascii="Times New Roman" w:hAnsi="Times New Roman"/>
          <w:b/>
          <w:sz w:val="32"/>
          <w:szCs w:val="32"/>
        </w:rPr>
      </w:pPr>
    </w:p>
    <w:p w:rsidR="00D62246" w:rsidRDefault="00D62246" w:rsidP="00983723">
      <w:pPr>
        <w:pStyle w:val="a4"/>
        <w:ind w:left="360"/>
        <w:jc w:val="center"/>
        <w:rPr>
          <w:b/>
          <w:sz w:val="28"/>
          <w:szCs w:val="28"/>
        </w:rPr>
      </w:pPr>
    </w:p>
    <w:p w:rsidR="00983723" w:rsidRDefault="00983723" w:rsidP="00983723">
      <w:pPr>
        <w:pStyle w:val="a4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ТРЕБОВАНИЯ К УРОВНЮ ПОДГОТОВКИ </w:t>
      </w:r>
    </w:p>
    <w:p w:rsidR="00983723" w:rsidRDefault="00983723" w:rsidP="00FD1A5F">
      <w:pPr>
        <w:pStyle w:val="a4"/>
        <w:ind w:left="360"/>
        <w:jc w:val="center"/>
      </w:pPr>
      <w:r>
        <w:rPr>
          <w:b/>
          <w:sz w:val="28"/>
          <w:szCs w:val="28"/>
        </w:rPr>
        <w:t>учащихся 7 класса</w:t>
      </w:r>
    </w:p>
    <w:p w:rsidR="00983723" w:rsidRDefault="00983723" w:rsidP="00FD1A5F">
      <w:pPr>
        <w:pStyle w:val="a4"/>
        <w:ind w:left="360"/>
        <w:jc w:val="both"/>
      </w:pPr>
      <w:r>
        <w:rPr>
          <w:b/>
          <w:sz w:val="28"/>
          <w:szCs w:val="28"/>
        </w:rPr>
        <w:t xml:space="preserve">В результате изучения </w:t>
      </w:r>
      <w:r>
        <w:rPr>
          <w:i/>
          <w:sz w:val="28"/>
          <w:szCs w:val="28"/>
        </w:rPr>
        <w:t xml:space="preserve">изобразительного искусства </w:t>
      </w:r>
      <w:r>
        <w:rPr>
          <w:b/>
          <w:sz w:val="28"/>
          <w:szCs w:val="28"/>
        </w:rPr>
        <w:t xml:space="preserve">на </w:t>
      </w:r>
      <w:r>
        <w:rPr>
          <w:i/>
          <w:sz w:val="28"/>
          <w:szCs w:val="28"/>
        </w:rPr>
        <w:t xml:space="preserve">базовом </w:t>
      </w:r>
      <w:r>
        <w:rPr>
          <w:b/>
          <w:sz w:val="28"/>
          <w:szCs w:val="28"/>
        </w:rPr>
        <w:t>уровне ученик должен</w:t>
      </w:r>
    </w:p>
    <w:p w:rsidR="00983723" w:rsidRDefault="00983723" w:rsidP="00983723">
      <w:pPr>
        <w:pStyle w:val="a4"/>
        <w:ind w:left="360"/>
        <w:jc w:val="both"/>
      </w:pPr>
      <w:r>
        <w:rPr>
          <w:b/>
          <w:sz w:val="28"/>
          <w:szCs w:val="28"/>
        </w:rPr>
        <w:t>знать/понимать:</w:t>
      </w:r>
    </w:p>
    <w:p w:rsidR="00983723" w:rsidRPr="00557341" w:rsidRDefault="00983723" w:rsidP="00983723">
      <w:pPr>
        <w:pStyle w:val="a4"/>
        <w:numPr>
          <w:ilvl w:val="0"/>
          <w:numId w:val="2"/>
        </w:numPr>
        <w:jc w:val="both"/>
        <w:rPr>
          <w:sz w:val="24"/>
          <w:szCs w:val="24"/>
        </w:rPr>
      </w:pPr>
      <w:r w:rsidRPr="00557341">
        <w:rPr>
          <w:sz w:val="24"/>
          <w:szCs w:val="24"/>
        </w:rPr>
        <w:t>умело пользоваться языком декоративного искусства в практической деятельности;</w:t>
      </w:r>
    </w:p>
    <w:p w:rsidR="00983723" w:rsidRPr="00557341" w:rsidRDefault="00983723" w:rsidP="00983723">
      <w:pPr>
        <w:pStyle w:val="a4"/>
        <w:numPr>
          <w:ilvl w:val="0"/>
          <w:numId w:val="2"/>
        </w:numPr>
        <w:jc w:val="both"/>
        <w:rPr>
          <w:sz w:val="24"/>
          <w:szCs w:val="24"/>
        </w:rPr>
      </w:pPr>
      <w:r w:rsidRPr="00557341">
        <w:rPr>
          <w:sz w:val="24"/>
          <w:szCs w:val="24"/>
        </w:rPr>
        <w:t>наиболее крупные художественные музеи России и мира;</w:t>
      </w:r>
    </w:p>
    <w:p w:rsidR="00983723" w:rsidRPr="00557341" w:rsidRDefault="00983723" w:rsidP="00983723">
      <w:pPr>
        <w:pStyle w:val="a4"/>
        <w:numPr>
          <w:ilvl w:val="0"/>
          <w:numId w:val="2"/>
        </w:numPr>
        <w:jc w:val="both"/>
        <w:rPr>
          <w:sz w:val="24"/>
          <w:szCs w:val="24"/>
        </w:rPr>
      </w:pPr>
      <w:r w:rsidRPr="00557341">
        <w:rPr>
          <w:sz w:val="24"/>
          <w:szCs w:val="24"/>
        </w:rPr>
        <w:t>выдающихся представителей русского и зарубежного искусства и их основные произведения;</w:t>
      </w:r>
    </w:p>
    <w:p w:rsidR="00983723" w:rsidRPr="00557341" w:rsidRDefault="00983723" w:rsidP="00983723">
      <w:pPr>
        <w:pStyle w:val="a4"/>
        <w:numPr>
          <w:ilvl w:val="0"/>
          <w:numId w:val="2"/>
        </w:numPr>
        <w:jc w:val="both"/>
        <w:rPr>
          <w:sz w:val="24"/>
          <w:szCs w:val="24"/>
        </w:rPr>
      </w:pPr>
      <w:r w:rsidRPr="00557341">
        <w:rPr>
          <w:sz w:val="24"/>
          <w:szCs w:val="24"/>
        </w:rPr>
        <w:t>значение изобразительного искусства в художественной культуре и его роль в синтетических видах творчества;</w:t>
      </w:r>
    </w:p>
    <w:p w:rsidR="00983723" w:rsidRPr="00557341" w:rsidRDefault="00983723" w:rsidP="00983723">
      <w:pPr>
        <w:pStyle w:val="a4"/>
        <w:numPr>
          <w:ilvl w:val="0"/>
          <w:numId w:val="2"/>
        </w:numPr>
        <w:jc w:val="both"/>
        <w:rPr>
          <w:sz w:val="24"/>
          <w:szCs w:val="24"/>
        </w:rPr>
      </w:pPr>
      <w:proofErr w:type="gramStart"/>
      <w:r w:rsidRPr="00557341">
        <w:rPr>
          <w:sz w:val="24"/>
          <w:szCs w:val="24"/>
        </w:rPr>
        <w:t>анализируемые на уроках произведения зарубежного.</w:t>
      </w:r>
      <w:proofErr w:type="gramEnd"/>
      <w:r w:rsidRPr="00557341">
        <w:rPr>
          <w:sz w:val="24"/>
          <w:szCs w:val="24"/>
        </w:rPr>
        <w:t xml:space="preserve"> Русского и отечественного многонационального изобразительного искусства, памятники старины;</w:t>
      </w:r>
    </w:p>
    <w:p w:rsidR="00983723" w:rsidRPr="00557341" w:rsidRDefault="00983723" w:rsidP="00983723">
      <w:pPr>
        <w:pStyle w:val="a4"/>
        <w:numPr>
          <w:ilvl w:val="0"/>
          <w:numId w:val="2"/>
        </w:numPr>
        <w:jc w:val="both"/>
        <w:rPr>
          <w:sz w:val="24"/>
          <w:szCs w:val="24"/>
        </w:rPr>
      </w:pPr>
      <w:r w:rsidRPr="00557341">
        <w:rPr>
          <w:sz w:val="24"/>
          <w:szCs w:val="24"/>
        </w:rPr>
        <w:t>отличительные особенности основных видов и жанров изобразительного искусства;</w:t>
      </w:r>
    </w:p>
    <w:p w:rsidR="00983723" w:rsidRPr="00557341" w:rsidRDefault="00983723" w:rsidP="00983723">
      <w:pPr>
        <w:pStyle w:val="a4"/>
        <w:numPr>
          <w:ilvl w:val="0"/>
          <w:numId w:val="2"/>
        </w:numPr>
        <w:jc w:val="both"/>
        <w:rPr>
          <w:sz w:val="24"/>
          <w:szCs w:val="24"/>
        </w:rPr>
      </w:pPr>
      <w:r w:rsidRPr="00557341">
        <w:rPr>
          <w:sz w:val="24"/>
          <w:szCs w:val="24"/>
        </w:rPr>
        <w:t>систему элементарных теоретических основ перспективы, светотени, композиции; основные средства художественной выразительности.</w:t>
      </w:r>
    </w:p>
    <w:p w:rsidR="00983723" w:rsidRPr="00557341" w:rsidRDefault="00983723" w:rsidP="00983723">
      <w:pPr>
        <w:pStyle w:val="a4"/>
        <w:jc w:val="both"/>
        <w:rPr>
          <w:sz w:val="24"/>
          <w:szCs w:val="24"/>
        </w:rPr>
      </w:pPr>
    </w:p>
    <w:p w:rsidR="00983723" w:rsidRPr="00557341" w:rsidRDefault="00983723" w:rsidP="00983723">
      <w:pPr>
        <w:pStyle w:val="a4"/>
        <w:ind w:left="360"/>
        <w:jc w:val="both"/>
        <w:rPr>
          <w:sz w:val="24"/>
          <w:szCs w:val="24"/>
        </w:rPr>
      </w:pPr>
      <w:r w:rsidRPr="00557341">
        <w:rPr>
          <w:b/>
          <w:sz w:val="24"/>
          <w:szCs w:val="24"/>
        </w:rPr>
        <w:t>Уметь:</w:t>
      </w:r>
    </w:p>
    <w:p w:rsidR="00983723" w:rsidRPr="00557341" w:rsidRDefault="00983723" w:rsidP="00983723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557341">
        <w:rPr>
          <w:sz w:val="24"/>
          <w:szCs w:val="24"/>
        </w:rPr>
        <w:t xml:space="preserve">видеть прекрасное в предметах и явлениях действительности, в произведениях изобразительного и декоративно-прикладного искусства; передавать в рисунках своё эмоциональное отношение к </w:t>
      </w:r>
      <w:proofErr w:type="gramStart"/>
      <w:r w:rsidRPr="00557341">
        <w:rPr>
          <w:sz w:val="24"/>
          <w:szCs w:val="24"/>
        </w:rPr>
        <w:t>изображаемому</w:t>
      </w:r>
      <w:proofErr w:type="gramEnd"/>
      <w:r w:rsidRPr="00557341">
        <w:rPr>
          <w:sz w:val="24"/>
          <w:szCs w:val="24"/>
        </w:rPr>
        <w:t>;</w:t>
      </w:r>
    </w:p>
    <w:p w:rsidR="00983723" w:rsidRPr="00557341" w:rsidRDefault="00983723" w:rsidP="00983723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557341">
        <w:rPr>
          <w:sz w:val="24"/>
          <w:szCs w:val="24"/>
        </w:rPr>
        <w:t>в процессе зрительного восприятия произведений искусства самостоятельно проводить элементарный анализ их содержания и художественных средств;</w:t>
      </w:r>
    </w:p>
    <w:p w:rsidR="00983723" w:rsidRPr="00557341" w:rsidRDefault="00983723" w:rsidP="00983723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557341">
        <w:rPr>
          <w:sz w:val="24"/>
          <w:szCs w:val="24"/>
        </w:rPr>
        <w:t>определять степени холодности и теплоты оттенков различных цветов. Колорит, передавать в рисунках разное время года и дня и выражать свои впечатления от наблюдения заката, восхода солнца, яркой весенней зелени, порыва ветра и других состояний природы;</w:t>
      </w:r>
    </w:p>
    <w:p w:rsidR="00983723" w:rsidRPr="00557341" w:rsidRDefault="00983723" w:rsidP="00983723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557341">
        <w:rPr>
          <w:sz w:val="24"/>
          <w:szCs w:val="24"/>
        </w:rPr>
        <w:t>с помощью рисунка целенаправленно изучать форму, пространственное положение объектов, важные и интересные события окружающей жизни;</w:t>
      </w:r>
    </w:p>
    <w:p w:rsidR="00983723" w:rsidRPr="00557341" w:rsidRDefault="00983723" w:rsidP="00983723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557341">
        <w:rPr>
          <w:sz w:val="24"/>
          <w:szCs w:val="24"/>
        </w:rPr>
        <w:t>сопоставлять двух героев литературного произведения, используя средства художественной выразительности: контрасты светлого и тёмного, большого и маленького, динамичного и неподвижного, красивого и уродливого;</w:t>
      </w:r>
    </w:p>
    <w:p w:rsidR="00983723" w:rsidRPr="00557341" w:rsidRDefault="00983723" w:rsidP="00983723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557341">
        <w:rPr>
          <w:sz w:val="24"/>
          <w:szCs w:val="24"/>
        </w:rPr>
        <w:t xml:space="preserve">в тематической композиции сознательно применять законы наблюдательной перспективы (выбирать высокий и низкий горизонт), формат и художественные материалы, наиболее подходящие </w:t>
      </w:r>
      <w:proofErr w:type="gramStart"/>
      <w:r w:rsidRPr="00557341">
        <w:rPr>
          <w:sz w:val="24"/>
          <w:szCs w:val="24"/>
        </w:rPr>
        <w:t>для</w:t>
      </w:r>
      <w:proofErr w:type="gramEnd"/>
      <w:r w:rsidRPr="00557341">
        <w:rPr>
          <w:sz w:val="24"/>
          <w:szCs w:val="24"/>
        </w:rPr>
        <w:t xml:space="preserve"> </w:t>
      </w:r>
      <w:proofErr w:type="gramStart"/>
      <w:r w:rsidRPr="00557341">
        <w:rPr>
          <w:sz w:val="24"/>
          <w:szCs w:val="24"/>
        </w:rPr>
        <w:t>воплощение</w:t>
      </w:r>
      <w:proofErr w:type="gramEnd"/>
      <w:r w:rsidRPr="00557341">
        <w:rPr>
          <w:sz w:val="24"/>
          <w:szCs w:val="24"/>
        </w:rPr>
        <w:t xml:space="preserve"> замысла.</w:t>
      </w:r>
    </w:p>
    <w:p w:rsidR="00983723" w:rsidRDefault="00983723" w:rsidP="00983723">
      <w:pPr>
        <w:pStyle w:val="a4"/>
        <w:ind w:left="720"/>
        <w:jc w:val="both"/>
      </w:pPr>
    </w:p>
    <w:p w:rsidR="00983723" w:rsidRDefault="00983723" w:rsidP="00983723">
      <w:pPr>
        <w:pStyle w:val="a4"/>
        <w:jc w:val="both"/>
      </w:pPr>
      <w:r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b/>
          <w:sz w:val="28"/>
          <w:szCs w:val="28"/>
        </w:rPr>
        <w:t>для</w:t>
      </w:r>
      <w:proofErr w:type="gramEnd"/>
      <w:r>
        <w:rPr>
          <w:b/>
          <w:sz w:val="28"/>
          <w:szCs w:val="28"/>
        </w:rPr>
        <w:t>:</w:t>
      </w:r>
    </w:p>
    <w:p w:rsidR="00983723" w:rsidRPr="00557341" w:rsidRDefault="00983723" w:rsidP="00983723">
      <w:pPr>
        <w:pStyle w:val="a4"/>
        <w:numPr>
          <w:ilvl w:val="1"/>
          <w:numId w:val="3"/>
        </w:numPr>
        <w:jc w:val="both"/>
        <w:rPr>
          <w:sz w:val="24"/>
          <w:szCs w:val="24"/>
        </w:rPr>
      </w:pPr>
      <w:r w:rsidRPr="00557341">
        <w:rPr>
          <w:sz w:val="24"/>
          <w:szCs w:val="24"/>
        </w:rPr>
        <w:t>восприятия и оценки произведений искусства;</w:t>
      </w:r>
    </w:p>
    <w:p w:rsidR="00983723" w:rsidRPr="00557341" w:rsidRDefault="00983723" w:rsidP="00983723">
      <w:pPr>
        <w:pStyle w:val="a4"/>
        <w:numPr>
          <w:ilvl w:val="1"/>
          <w:numId w:val="3"/>
        </w:numPr>
        <w:jc w:val="both"/>
        <w:rPr>
          <w:sz w:val="24"/>
          <w:szCs w:val="24"/>
        </w:rPr>
      </w:pPr>
      <w:r w:rsidRPr="00557341">
        <w:rPr>
          <w:sz w:val="24"/>
          <w:szCs w:val="24"/>
        </w:rPr>
        <w:t>самостоятельной творческой деятельности: в рисунке и живописи (с натуры, по памяти, по представлению) в иллюстрациях к произведениям литературы и музыки.</w:t>
      </w:r>
    </w:p>
    <w:p w:rsidR="00983723" w:rsidRPr="00983723" w:rsidRDefault="00983723" w:rsidP="001748F1">
      <w:pPr>
        <w:pStyle w:val="a4"/>
        <w:ind w:left="1800"/>
        <w:jc w:val="both"/>
      </w:pPr>
    </w:p>
    <w:p w:rsidR="001748F1" w:rsidRDefault="00E64478" w:rsidP="00E6447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</w:p>
    <w:p w:rsidR="001748F1" w:rsidRDefault="001748F1" w:rsidP="00E64478">
      <w:pPr>
        <w:rPr>
          <w:rFonts w:ascii="Times New Roman" w:hAnsi="Times New Roman"/>
          <w:b/>
          <w:sz w:val="28"/>
          <w:szCs w:val="28"/>
        </w:rPr>
      </w:pPr>
    </w:p>
    <w:p w:rsidR="001748F1" w:rsidRDefault="001748F1" w:rsidP="00E64478">
      <w:pPr>
        <w:rPr>
          <w:rFonts w:ascii="Times New Roman" w:hAnsi="Times New Roman"/>
          <w:b/>
          <w:sz w:val="28"/>
          <w:szCs w:val="28"/>
        </w:rPr>
      </w:pPr>
    </w:p>
    <w:p w:rsidR="001748F1" w:rsidRDefault="001748F1" w:rsidP="00E64478">
      <w:pPr>
        <w:rPr>
          <w:rFonts w:ascii="Times New Roman" w:hAnsi="Times New Roman"/>
          <w:b/>
          <w:sz w:val="28"/>
          <w:szCs w:val="28"/>
        </w:rPr>
      </w:pPr>
    </w:p>
    <w:p w:rsidR="00983723" w:rsidRPr="00E64478" w:rsidRDefault="00E64478" w:rsidP="00E6447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2C0169" w:rsidRPr="00E64478">
        <w:rPr>
          <w:rFonts w:ascii="Times New Roman" w:hAnsi="Times New Roman"/>
          <w:b/>
          <w:sz w:val="28"/>
          <w:szCs w:val="28"/>
        </w:rPr>
        <w:t>ПЕРЕЧЕНЬ УЧЕБНО-МЕТОДИЧЕСКОГО ОБЕСПЕЧЕНИЯ</w:t>
      </w:r>
    </w:p>
    <w:p w:rsidR="00FD1A5F" w:rsidRPr="002824DD" w:rsidRDefault="00923639" w:rsidP="00FD1A5F">
      <w:pPr>
        <w:pStyle w:val="a3"/>
        <w:keepNext/>
        <w:autoSpaceDE w:val="0"/>
        <w:spacing w:after="0" w:line="36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2824DD">
        <w:rPr>
          <w:rFonts w:ascii="Times New Roman" w:hAnsi="Times New Roman"/>
          <w:b/>
          <w:sz w:val="24"/>
          <w:szCs w:val="24"/>
        </w:rPr>
        <w:t xml:space="preserve">Литература для </w:t>
      </w:r>
      <w:proofErr w:type="gramStart"/>
      <w:r w:rsidRPr="002824DD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2824DD">
        <w:rPr>
          <w:rFonts w:ascii="Times New Roman" w:hAnsi="Times New Roman"/>
          <w:b/>
          <w:sz w:val="24"/>
          <w:szCs w:val="24"/>
        </w:rPr>
        <w:t>:</w:t>
      </w:r>
    </w:p>
    <w:p w:rsidR="00923639" w:rsidRPr="00923639" w:rsidRDefault="00923639" w:rsidP="00923639">
      <w:pPr>
        <w:pStyle w:val="a4"/>
        <w:numPr>
          <w:ilvl w:val="0"/>
          <w:numId w:val="11"/>
        </w:numPr>
        <w:tabs>
          <w:tab w:val="left" w:pos="180"/>
        </w:tabs>
      </w:pPr>
      <w:r>
        <w:rPr>
          <w:sz w:val="28"/>
          <w:szCs w:val="28"/>
        </w:rPr>
        <w:t>Некрасова М.А. Народное искусство России: народное творчество как мир целостности. – М., 1983.</w:t>
      </w:r>
    </w:p>
    <w:p w:rsidR="00923639" w:rsidRDefault="00923639" w:rsidP="00923639">
      <w:pPr>
        <w:pStyle w:val="a4"/>
        <w:numPr>
          <w:ilvl w:val="0"/>
          <w:numId w:val="11"/>
        </w:numPr>
        <w:tabs>
          <w:tab w:val="left" w:pos="180"/>
        </w:tabs>
      </w:pPr>
      <w:r>
        <w:rPr>
          <w:sz w:val="28"/>
          <w:szCs w:val="28"/>
        </w:rPr>
        <w:t xml:space="preserve">Осетров Е.И. Живая древняя Русь. Повесть о </w:t>
      </w:r>
      <w:proofErr w:type="gramStart"/>
      <w:r>
        <w:rPr>
          <w:sz w:val="28"/>
          <w:szCs w:val="28"/>
        </w:rPr>
        <w:t>великом</w:t>
      </w:r>
      <w:proofErr w:type="gramEnd"/>
      <w:r>
        <w:rPr>
          <w:sz w:val="28"/>
          <w:szCs w:val="28"/>
        </w:rPr>
        <w:t>, добром и вечном. – М., 1970.</w:t>
      </w:r>
    </w:p>
    <w:p w:rsidR="00923639" w:rsidRDefault="00923639" w:rsidP="00923639">
      <w:pPr>
        <w:pStyle w:val="a4"/>
        <w:numPr>
          <w:ilvl w:val="0"/>
          <w:numId w:val="11"/>
        </w:numPr>
        <w:tabs>
          <w:tab w:val="left" w:pos="180"/>
        </w:tabs>
      </w:pPr>
      <w:r>
        <w:rPr>
          <w:sz w:val="28"/>
          <w:szCs w:val="28"/>
        </w:rPr>
        <w:t>Полунина В.Н. Искусство и дети. – М., 1982.</w:t>
      </w:r>
    </w:p>
    <w:p w:rsidR="00923639" w:rsidRDefault="00923639" w:rsidP="00923639">
      <w:pPr>
        <w:pStyle w:val="a4"/>
        <w:numPr>
          <w:ilvl w:val="0"/>
          <w:numId w:val="11"/>
        </w:numPr>
        <w:tabs>
          <w:tab w:val="left" w:pos="900"/>
          <w:tab w:val="left" w:pos="1260"/>
          <w:tab w:val="left" w:pos="1440"/>
        </w:tabs>
      </w:pPr>
      <w:r>
        <w:rPr>
          <w:sz w:val="28"/>
          <w:szCs w:val="28"/>
        </w:rPr>
        <w:t xml:space="preserve">«Зрителю о живописи» А. Каменский. М.: «Искусство» </w:t>
      </w:r>
      <w:smartTag w:uri="urn:schemas-microsoft-com:office:smarttags" w:element="metricconverter">
        <w:smartTagPr>
          <w:attr w:name="ProductID" w:val="1959 г"/>
        </w:smartTagPr>
        <w:r>
          <w:rPr>
            <w:sz w:val="28"/>
            <w:szCs w:val="28"/>
          </w:rPr>
          <w:t>1959 г</w:t>
        </w:r>
      </w:smartTag>
      <w:r>
        <w:rPr>
          <w:sz w:val="28"/>
          <w:szCs w:val="28"/>
        </w:rPr>
        <w:t>.</w:t>
      </w:r>
    </w:p>
    <w:p w:rsidR="00FD1A5F" w:rsidRPr="00923639" w:rsidRDefault="00923639" w:rsidP="00923639">
      <w:pPr>
        <w:pStyle w:val="a4"/>
        <w:numPr>
          <w:ilvl w:val="0"/>
          <w:numId w:val="11"/>
        </w:numPr>
        <w:tabs>
          <w:tab w:val="left" w:pos="900"/>
          <w:tab w:val="left" w:pos="1260"/>
          <w:tab w:val="left" w:pos="1440"/>
        </w:tabs>
      </w:pPr>
      <w:r>
        <w:rPr>
          <w:sz w:val="28"/>
          <w:szCs w:val="28"/>
        </w:rPr>
        <w:t xml:space="preserve">«Откройте в себе художника» Профессор Бетти Эдвардс. Минск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</w:t>
      </w:r>
    </w:p>
    <w:p w:rsidR="00923639" w:rsidRPr="00923639" w:rsidRDefault="00923639" w:rsidP="00D62246">
      <w:pPr>
        <w:pStyle w:val="a4"/>
        <w:tabs>
          <w:tab w:val="left" w:pos="900"/>
          <w:tab w:val="left" w:pos="1260"/>
          <w:tab w:val="left" w:pos="1440"/>
        </w:tabs>
        <w:ind w:left="540"/>
      </w:pPr>
    </w:p>
    <w:p w:rsidR="00923639" w:rsidRDefault="00FD1A5F" w:rsidP="00923639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/>
          <w:b/>
          <w:sz w:val="24"/>
          <w:szCs w:val="24"/>
        </w:rPr>
      </w:pPr>
      <w:r w:rsidRPr="00FD1A5F">
        <w:rPr>
          <w:rFonts w:ascii="Times New Roman" w:hAnsi="Times New Roman"/>
          <w:b/>
          <w:sz w:val="24"/>
          <w:szCs w:val="24"/>
        </w:rPr>
        <w:t>Литература для учителя</w:t>
      </w:r>
      <w:r w:rsidR="00923639">
        <w:rPr>
          <w:rFonts w:ascii="Times New Roman" w:hAnsi="Times New Roman"/>
          <w:b/>
          <w:sz w:val="24"/>
          <w:szCs w:val="24"/>
        </w:rPr>
        <w:t>:</w:t>
      </w:r>
    </w:p>
    <w:p w:rsidR="00FD1A5F" w:rsidRPr="00923639" w:rsidRDefault="00FD1A5F" w:rsidP="00923639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923639">
        <w:rPr>
          <w:rFonts w:ascii="Times New Roman" w:eastAsia="Times New Roman" w:hAnsi="Times New Roman"/>
          <w:color w:val="000000"/>
          <w:spacing w:val="19"/>
          <w:sz w:val="24"/>
          <w:szCs w:val="24"/>
        </w:rPr>
        <w:t xml:space="preserve"> Е.В. </w:t>
      </w:r>
      <w:proofErr w:type="spellStart"/>
      <w:r w:rsidRPr="00923639">
        <w:rPr>
          <w:rFonts w:ascii="Times New Roman" w:eastAsia="Times New Roman" w:hAnsi="Times New Roman"/>
          <w:color w:val="000000"/>
          <w:spacing w:val="19"/>
          <w:sz w:val="24"/>
          <w:szCs w:val="24"/>
        </w:rPr>
        <w:t>Амфилохиева</w:t>
      </w:r>
      <w:proofErr w:type="spellEnd"/>
      <w:r w:rsidRPr="00923639">
        <w:rPr>
          <w:rFonts w:ascii="Times New Roman" w:eastAsia="Times New Roman" w:hAnsi="Times New Roman"/>
          <w:color w:val="000000"/>
          <w:spacing w:val="19"/>
          <w:sz w:val="24"/>
          <w:szCs w:val="24"/>
        </w:rPr>
        <w:t xml:space="preserve"> «Изобразительное искусство» /М.: Эксмо,2014</w:t>
      </w:r>
    </w:p>
    <w:p w:rsidR="00FD1A5F" w:rsidRPr="00D60A17" w:rsidRDefault="00FD1A5F" w:rsidP="00FD1A5F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pacing w:val="19"/>
          <w:sz w:val="24"/>
          <w:szCs w:val="24"/>
        </w:rPr>
        <w:t>В.Н. Лазарев «Византийская живопись» /М.: «Наука»2001</w:t>
      </w:r>
    </w:p>
    <w:p w:rsidR="001748F1" w:rsidRPr="001748F1" w:rsidRDefault="00D60A17" w:rsidP="001748F1">
      <w:pPr>
        <w:widowControl w:val="0"/>
        <w:numPr>
          <w:ilvl w:val="0"/>
          <w:numId w:val="6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7A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Изобразительное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искусство. 7 класс</w:t>
      </w:r>
      <w:r w:rsidRPr="00F67A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поурочные планы по программе Б. 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Неменского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</w:t>
      </w:r>
      <w:r w:rsidRPr="00F67AAF">
        <w:rPr>
          <w:rFonts w:ascii="Times New Roman" w:eastAsia="Times New Roman" w:hAnsi="Times New Roman" w:cs="Times New Roman"/>
          <w:color w:val="000000"/>
          <w:sz w:val="28"/>
          <w:szCs w:val="28"/>
        </w:rPr>
        <w:t>авт.-сос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 О. В. Свиридова. - Волгоград</w:t>
      </w:r>
      <w:r w:rsidRPr="00F67AAF">
        <w:rPr>
          <w:rFonts w:ascii="Times New Roman" w:eastAsia="Times New Roman" w:hAnsi="Times New Roman" w:cs="Times New Roman"/>
          <w:color w:val="000000"/>
          <w:sz w:val="28"/>
          <w:szCs w:val="28"/>
        </w:rPr>
        <w:t>: Учитель, 2010.-223 с.: ил.</w:t>
      </w:r>
    </w:p>
    <w:p w:rsidR="00FD1A5F" w:rsidRPr="001748F1" w:rsidRDefault="00FD1A5F" w:rsidP="001748F1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48F1">
        <w:rPr>
          <w:rFonts w:ascii="Times New Roman" w:hAnsi="Times New Roman"/>
          <w:b/>
          <w:sz w:val="24"/>
          <w:szCs w:val="24"/>
        </w:rPr>
        <w:t>Материально-техническое обеспечение образовательного процесса:</w:t>
      </w:r>
    </w:p>
    <w:tbl>
      <w:tblPr>
        <w:tblW w:w="0" w:type="auto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5509"/>
        <w:gridCol w:w="1753"/>
        <w:gridCol w:w="2059"/>
      </w:tblGrid>
      <w:tr w:rsidR="00923639" w:rsidRPr="004A76F6" w:rsidTr="00EC448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4A76F6" w:rsidRDefault="00923639" w:rsidP="00FA08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76F6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A76F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A76F6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4A76F6" w:rsidRDefault="00923639" w:rsidP="00FA0860">
            <w:pPr>
              <w:keepNext/>
              <w:autoSpaceDE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76F6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4A76F6" w:rsidRDefault="00923639" w:rsidP="00FA08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76F6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4A76F6" w:rsidRDefault="00923639" w:rsidP="00FA08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76F6">
              <w:rPr>
                <w:rFonts w:ascii="Times New Roman" w:hAnsi="Times New Roman"/>
                <w:b/>
                <w:sz w:val="24"/>
                <w:szCs w:val="24"/>
              </w:rPr>
              <w:t>Место нахождения</w:t>
            </w:r>
          </w:p>
        </w:tc>
      </w:tr>
      <w:tr w:rsidR="00923639" w:rsidRPr="004A76F6" w:rsidTr="00982CD6">
        <w:tc>
          <w:tcPr>
            <w:tcW w:w="10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4A76F6" w:rsidRDefault="00923639" w:rsidP="00923639">
            <w:pPr>
              <w:keepNext/>
              <w:autoSpaceDE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486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ИНТЕРНЕТ- РЕСУРСЫ:</w:t>
            </w:r>
          </w:p>
        </w:tc>
      </w:tr>
      <w:tr w:rsidR="00923639" w:rsidRPr="004A76F6" w:rsidTr="00EC448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23639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EC4486" w:rsidRDefault="00923639" w:rsidP="0092363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C4486">
              <w:rPr>
                <w:rFonts w:ascii="Times New Roman" w:hAnsi="Times New Roman" w:cs="Times New Roman"/>
              </w:rPr>
              <w:t>Портал «Все образование». – Режим доступа</w:t>
            </w:r>
            <w:proofErr w:type="gramStart"/>
            <w:r w:rsidRPr="00EC448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4486">
              <w:rPr>
                <w:rFonts w:ascii="Times New Roman" w:hAnsi="Times New Roman" w:cs="Times New Roman"/>
              </w:rPr>
              <w:t xml:space="preserve"> http://catalog.alledu.ru</w:t>
            </w:r>
          </w:p>
          <w:p w:rsidR="00923639" w:rsidRPr="00EC4486" w:rsidRDefault="00923639" w:rsidP="0092363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C4486">
              <w:rPr>
                <w:rFonts w:ascii="Times New Roman" w:hAnsi="Times New Roman" w:cs="Times New Roman"/>
              </w:rPr>
              <w:t>Федеральный портал «Российское образование». – Режим доступа</w:t>
            </w:r>
            <w:proofErr w:type="gramStart"/>
            <w:r w:rsidRPr="00EC448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4486">
              <w:rPr>
                <w:rFonts w:ascii="Times New Roman" w:hAnsi="Times New Roman" w:cs="Times New Roman"/>
              </w:rPr>
              <w:t xml:space="preserve"> http://www.edu.ru</w:t>
            </w:r>
          </w:p>
          <w:p w:rsidR="00923639" w:rsidRPr="00EC4486" w:rsidRDefault="00923639" w:rsidP="0092363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C4486">
              <w:rPr>
                <w:rFonts w:ascii="Times New Roman" w:hAnsi="Times New Roman" w:cs="Times New Roman"/>
              </w:rPr>
              <w:t>Российский общеобразовательный портал. – Режим доступа</w:t>
            </w:r>
            <w:proofErr w:type="gramStart"/>
            <w:r w:rsidRPr="00EC448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4486">
              <w:rPr>
                <w:rFonts w:ascii="Times New Roman" w:hAnsi="Times New Roman" w:cs="Times New Roman"/>
              </w:rPr>
              <w:t xml:space="preserve"> http://www.school.edu.ru</w:t>
            </w:r>
          </w:p>
          <w:p w:rsidR="00923639" w:rsidRPr="00EC4486" w:rsidRDefault="00923639" w:rsidP="0092363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C4486">
              <w:rPr>
                <w:rFonts w:ascii="Times New Roman" w:hAnsi="Times New Roman" w:cs="Times New Roman"/>
              </w:rPr>
              <w:t>Единое окно доступа к образовательным ресурсам. – Режим доступа</w:t>
            </w:r>
            <w:proofErr w:type="gramStart"/>
            <w:r w:rsidRPr="00EC448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4486">
              <w:rPr>
                <w:rFonts w:ascii="Times New Roman" w:hAnsi="Times New Roman" w:cs="Times New Roman"/>
              </w:rPr>
              <w:t xml:space="preserve"> http://window.edu.ru</w:t>
            </w:r>
          </w:p>
          <w:p w:rsidR="00923639" w:rsidRPr="00EC4486" w:rsidRDefault="00923639" w:rsidP="0092363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C4486">
              <w:rPr>
                <w:rFonts w:ascii="Times New Roman" w:hAnsi="Times New Roman" w:cs="Times New Roman"/>
              </w:rPr>
              <w:t>Единая коллекция цифровых образовательных ресурсов. – Режим доступа</w:t>
            </w:r>
            <w:proofErr w:type="gramStart"/>
            <w:r w:rsidRPr="00EC448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4486">
              <w:rPr>
                <w:rFonts w:ascii="Times New Roman" w:hAnsi="Times New Roman" w:cs="Times New Roman"/>
              </w:rPr>
              <w:t xml:space="preserve"> http://school-collection.edu.ru</w:t>
            </w:r>
          </w:p>
          <w:p w:rsidR="00923639" w:rsidRPr="00EC4486" w:rsidRDefault="00923639" w:rsidP="0092363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C4486">
              <w:rPr>
                <w:rFonts w:ascii="Times New Roman" w:hAnsi="Times New Roman" w:cs="Times New Roman"/>
              </w:rPr>
              <w:t>Музейные головоломки. – Режим доступа</w:t>
            </w:r>
            <w:proofErr w:type="gramStart"/>
            <w:r w:rsidRPr="00EC448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4486">
              <w:rPr>
                <w:rFonts w:ascii="Times New Roman" w:hAnsi="Times New Roman" w:cs="Times New Roman"/>
              </w:rPr>
              <w:t xml:space="preserve"> http://muzeinie-golovolomki.ru</w:t>
            </w:r>
          </w:p>
          <w:p w:rsidR="00923639" w:rsidRPr="00EC4486" w:rsidRDefault="00923639" w:rsidP="0092363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C4486">
              <w:rPr>
                <w:rFonts w:ascii="Times New Roman" w:hAnsi="Times New Roman" w:cs="Times New Roman"/>
              </w:rPr>
              <w:t>Художественная галерея Собрание работ всемирно известных художников. – Режим доступа</w:t>
            </w:r>
            <w:proofErr w:type="gramStart"/>
            <w:r w:rsidRPr="00EC448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4486">
              <w:rPr>
                <w:rFonts w:ascii="Times New Roman" w:hAnsi="Times New Roman" w:cs="Times New Roman"/>
              </w:rPr>
              <w:t xml:space="preserve"> http://gallery.lariel.ru/inc/ui/index.php</w:t>
            </w:r>
          </w:p>
          <w:p w:rsidR="00923639" w:rsidRPr="00EC4486" w:rsidRDefault="00923639" w:rsidP="0092363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C4486">
              <w:rPr>
                <w:rFonts w:ascii="Times New Roman" w:hAnsi="Times New Roman" w:cs="Times New Roman"/>
              </w:rPr>
              <w:t>Виртуальный музей искусств. – Режим доступа</w:t>
            </w:r>
            <w:proofErr w:type="gramStart"/>
            <w:r w:rsidRPr="00EC448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4486">
              <w:rPr>
                <w:rFonts w:ascii="Times New Roman" w:hAnsi="Times New Roman" w:cs="Times New Roman"/>
              </w:rPr>
              <w:t xml:space="preserve"> http://www.museum-online.ru</w:t>
            </w:r>
          </w:p>
          <w:p w:rsidR="00923639" w:rsidRPr="00EC4486" w:rsidRDefault="00923639" w:rsidP="0092363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C4486">
              <w:rPr>
                <w:rFonts w:ascii="Times New Roman" w:hAnsi="Times New Roman" w:cs="Times New Roman"/>
              </w:rPr>
              <w:t xml:space="preserve">Академия художеств </w:t>
            </w:r>
            <w:proofErr w:type="spellStart"/>
            <w:r w:rsidRPr="00EC4486">
              <w:rPr>
                <w:rFonts w:ascii="Times New Roman" w:hAnsi="Times New Roman" w:cs="Times New Roman"/>
              </w:rPr>
              <w:t>Бибигон</w:t>
            </w:r>
            <w:proofErr w:type="spellEnd"/>
            <w:r w:rsidRPr="00EC4486">
              <w:rPr>
                <w:rFonts w:ascii="Times New Roman" w:hAnsi="Times New Roman" w:cs="Times New Roman"/>
              </w:rPr>
              <w:t>. – Режим доступа</w:t>
            </w:r>
            <w:proofErr w:type="gramStart"/>
            <w:r w:rsidRPr="00EC448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4486">
              <w:rPr>
                <w:rFonts w:ascii="Times New Roman" w:hAnsi="Times New Roman" w:cs="Times New Roman"/>
              </w:rPr>
              <w:t xml:space="preserve"> http://www.bibigon.ru</w:t>
            </w:r>
          </w:p>
          <w:p w:rsidR="00923639" w:rsidRPr="00EC4486" w:rsidRDefault="00923639" w:rsidP="0092363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C4486">
              <w:rPr>
                <w:rFonts w:ascii="Times New Roman" w:hAnsi="Times New Roman" w:cs="Times New Roman"/>
              </w:rPr>
              <w:t>Словарь терминов искусства. – Режим доступа</w:t>
            </w:r>
            <w:proofErr w:type="gramStart"/>
            <w:r w:rsidRPr="00EC448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4486">
              <w:rPr>
                <w:rFonts w:ascii="Times New Roman" w:hAnsi="Times New Roman" w:cs="Times New Roman"/>
              </w:rPr>
              <w:t xml:space="preserve"> http://www.artdic.ru/index.htm</w:t>
            </w:r>
          </w:p>
          <w:p w:rsidR="00923639" w:rsidRPr="00EC4486" w:rsidRDefault="00923639" w:rsidP="0092363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C4486">
              <w:rPr>
                <w:rFonts w:ascii="Times New Roman" w:hAnsi="Times New Roman" w:cs="Times New Roman"/>
              </w:rPr>
              <w:t>http://www.orientmuseum.ru/art/roerich</w:t>
            </w:r>
          </w:p>
          <w:p w:rsidR="00923639" w:rsidRPr="00923639" w:rsidRDefault="00FF003B" w:rsidP="0092363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hyperlink r:id="rId8" w:history="1">
              <w:r w:rsidR="00923639" w:rsidRPr="00923639">
                <w:rPr>
                  <w:rStyle w:val="a6"/>
                  <w:rFonts w:ascii="Times New Roman" w:hAnsi="Times New Roman" w:cs="Times New Roman"/>
                  <w:color w:val="auto"/>
                </w:rPr>
                <w:t>http://www.artsait.ru</w:t>
              </w:r>
            </w:hyperlink>
          </w:p>
          <w:p w:rsidR="00923639" w:rsidRPr="00EC4486" w:rsidRDefault="00923639" w:rsidP="00EC448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4A76F6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4A76F6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23639" w:rsidRPr="004A76F6" w:rsidTr="00CB1B3B">
        <w:tc>
          <w:tcPr>
            <w:tcW w:w="10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EC4486" w:rsidRDefault="00923639" w:rsidP="00EC448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90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ИНФОРМАЦИОННО-КОММУНИКАТИВНЫЕ СРЕДСТВА.</w:t>
            </w:r>
          </w:p>
        </w:tc>
      </w:tr>
      <w:tr w:rsidR="00923639" w:rsidRPr="004A76F6" w:rsidTr="00EC448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23639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EC4486" w:rsidRDefault="00923639" w:rsidP="00EC4486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C4486">
              <w:rPr>
                <w:rFonts w:ascii="Wingdings" w:hAnsi="Wingdings" w:cs="Wingdings"/>
                <w:noProof/>
              </w:rPr>
              <w:t></w:t>
            </w:r>
            <w:r w:rsidRPr="00EC4486">
              <w:rPr>
                <w:rFonts w:ascii="Times New Roman" w:hAnsi="Times New Roman" w:cs="Times New Roman"/>
              </w:rPr>
              <w:t xml:space="preserve"> Изобразительное искусство 5-8 класс (С</w:t>
            </w:r>
            <w:proofErr w:type="gramStart"/>
            <w:r w:rsidRPr="00EC4486">
              <w:rPr>
                <w:rFonts w:ascii="Times New Roman" w:hAnsi="Times New Roman" w:cs="Times New Roman"/>
              </w:rPr>
              <w:t>D</w:t>
            </w:r>
            <w:proofErr w:type="gramEnd"/>
            <w:r w:rsidRPr="00EC4486">
              <w:rPr>
                <w:rFonts w:ascii="Times New Roman" w:hAnsi="Times New Roman" w:cs="Times New Roman"/>
              </w:rPr>
              <w:t>)</w:t>
            </w:r>
          </w:p>
          <w:p w:rsidR="00923639" w:rsidRPr="00EC4486" w:rsidRDefault="00923639" w:rsidP="00EC4486">
            <w:pPr>
              <w:pStyle w:val="ParagraphStyle"/>
              <w:spacing w:line="252" w:lineRule="auto"/>
              <w:jc w:val="both"/>
              <w:rPr>
                <w:rFonts w:ascii="Wingdings" w:hAnsi="Wingdings" w:cs="Wingdings"/>
                <w:noProof/>
                <w:color w:val="FF0000"/>
              </w:rPr>
            </w:pPr>
            <w:r w:rsidRPr="00EC4486">
              <w:rPr>
                <w:rFonts w:ascii="Times New Roman" w:hAnsi="Times New Roman" w:cs="Times New Roman"/>
              </w:rPr>
              <w:t xml:space="preserve">        Библейские сказания (С</w:t>
            </w:r>
            <w:proofErr w:type="gramStart"/>
            <w:r w:rsidRPr="00EC4486">
              <w:rPr>
                <w:rFonts w:ascii="Times New Roman" w:hAnsi="Times New Roman" w:cs="Times New Roman"/>
              </w:rPr>
              <w:t>D</w:t>
            </w:r>
            <w:proofErr w:type="gramEnd"/>
            <w:r w:rsidRPr="00EC4486">
              <w:rPr>
                <w:rFonts w:ascii="Times New Roman" w:hAnsi="Times New Roman" w:cs="Times New Roman"/>
              </w:rPr>
              <w:t>)</w:t>
            </w:r>
            <w:r w:rsidRPr="00EC4486">
              <w:rPr>
                <w:rFonts w:ascii="Wingdings" w:hAnsi="Wingdings" w:cs="Wingdings"/>
                <w:noProof/>
                <w:color w:val="FF0000"/>
              </w:rPr>
              <w:t></w:t>
            </w:r>
          </w:p>
          <w:p w:rsidR="00923639" w:rsidRPr="00EC4486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EC4486">
              <w:rPr>
                <w:rFonts w:ascii="Wingdings" w:hAnsi="Wingdings" w:cs="Wingdings"/>
                <w:noProof/>
              </w:rPr>
              <w:t></w:t>
            </w:r>
            <w:r w:rsidRPr="00EC4486">
              <w:rPr>
                <w:rFonts w:ascii="Times New Roman" w:hAnsi="Times New Roman" w:cs="Times New Roman"/>
              </w:rPr>
              <w:t xml:space="preserve"> Собственные компьютерные презентации.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4A76F6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4A76F6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Кабинет психолога</w:t>
            </w:r>
          </w:p>
        </w:tc>
      </w:tr>
      <w:tr w:rsidR="00923639" w:rsidRPr="004A76F6" w:rsidTr="004B2ADE">
        <w:tc>
          <w:tcPr>
            <w:tcW w:w="10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212A79" w:rsidRDefault="00923639" w:rsidP="00212A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566E7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ПРЕЗЕНТАЦИИ:</w:t>
            </w:r>
          </w:p>
        </w:tc>
      </w:tr>
      <w:tr w:rsidR="00923639" w:rsidRPr="004A76F6" w:rsidTr="00D60A17">
        <w:trPr>
          <w:trHeight w:val="353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23639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212A79" w:rsidRDefault="00923639" w:rsidP="00212A79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2A79">
              <w:rPr>
                <w:rFonts w:ascii="Times New Roman" w:eastAsia="Times New Roman" w:hAnsi="Times New Roman"/>
                <w:sz w:val="24"/>
                <w:szCs w:val="24"/>
              </w:rPr>
              <w:t>Врубель М.А.</w:t>
            </w:r>
          </w:p>
          <w:p w:rsidR="00923639" w:rsidRPr="00212A79" w:rsidRDefault="00923639" w:rsidP="00212A79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2A79">
              <w:rPr>
                <w:rFonts w:ascii="Times New Roman" w:eastAsia="Times New Roman" w:hAnsi="Times New Roman"/>
                <w:sz w:val="24"/>
                <w:szCs w:val="24"/>
              </w:rPr>
              <w:t>Презентация культура среднего века</w:t>
            </w:r>
          </w:p>
          <w:p w:rsidR="00923639" w:rsidRPr="00212A79" w:rsidRDefault="00923639" w:rsidP="00212A79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2A79">
              <w:rPr>
                <w:rFonts w:ascii="Times New Roman" w:eastAsia="Times New Roman" w:hAnsi="Times New Roman"/>
                <w:sz w:val="24"/>
                <w:szCs w:val="24"/>
              </w:rPr>
              <w:t>Стили в искусстве</w:t>
            </w:r>
          </w:p>
          <w:p w:rsidR="00923639" w:rsidRPr="00212A79" w:rsidRDefault="00923639" w:rsidP="00212A79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2A79">
              <w:rPr>
                <w:rFonts w:ascii="Times New Roman" w:eastAsia="Times New Roman" w:hAnsi="Times New Roman"/>
                <w:sz w:val="24"/>
                <w:szCs w:val="24"/>
              </w:rPr>
              <w:t>Черный квадрат абстракционизм</w:t>
            </w:r>
          </w:p>
          <w:p w:rsidR="00923639" w:rsidRPr="00212A79" w:rsidRDefault="00923639" w:rsidP="00212A79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2A79">
              <w:rPr>
                <w:rFonts w:ascii="Times New Roman" w:eastAsia="Times New Roman" w:hAnsi="Times New Roman"/>
                <w:sz w:val="24"/>
                <w:szCs w:val="24"/>
              </w:rPr>
              <w:t>Античность</w:t>
            </w:r>
          </w:p>
          <w:p w:rsidR="00923639" w:rsidRPr="00212A79" w:rsidRDefault="00923639" w:rsidP="00212A79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2A79">
              <w:rPr>
                <w:rFonts w:ascii="Times New Roman" w:eastAsia="Times New Roman" w:hAnsi="Times New Roman"/>
                <w:sz w:val="24"/>
                <w:szCs w:val="24"/>
              </w:rPr>
              <w:t>Искусство в 20 веке</w:t>
            </w:r>
          </w:p>
          <w:p w:rsidR="00923639" w:rsidRPr="00212A79" w:rsidRDefault="00923639" w:rsidP="00212A79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2A79">
              <w:rPr>
                <w:rFonts w:ascii="Times New Roman" w:eastAsia="Times New Roman" w:hAnsi="Times New Roman"/>
                <w:sz w:val="24"/>
                <w:szCs w:val="24"/>
              </w:rPr>
              <w:t>Презентация о Моисее</w:t>
            </w:r>
          </w:p>
          <w:p w:rsidR="00923639" w:rsidRPr="00212A79" w:rsidRDefault="00923639" w:rsidP="00212A79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2A79">
              <w:rPr>
                <w:rFonts w:ascii="Times New Roman" w:eastAsia="Times New Roman" w:hAnsi="Times New Roman"/>
                <w:sz w:val="24"/>
                <w:szCs w:val="24"/>
              </w:rPr>
              <w:t xml:space="preserve">Стили в искусстве. </w:t>
            </w:r>
            <w:proofErr w:type="spellStart"/>
            <w:r w:rsidRPr="00212A79">
              <w:rPr>
                <w:rFonts w:ascii="Times New Roman" w:eastAsia="Times New Roman" w:hAnsi="Times New Roman"/>
                <w:sz w:val="24"/>
                <w:szCs w:val="24"/>
              </w:rPr>
              <w:t>Роккоко</w:t>
            </w:r>
            <w:proofErr w:type="spellEnd"/>
          </w:p>
          <w:p w:rsidR="00923639" w:rsidRPr="00212A79" w:rsidRDefault="00923639" w:rsidP="00212A79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2A79">
              <w:rPr>
                <w:rFonts w:ascii="Times New Roman" w:eastAsia="Times New Roman" w:hAnsi="Times New Roman"/>
                <w:sz w:val="24"/>
                <w:szCs w:val="24"/>
              </w:rPr>
              <w:t>Экспрессионизм</w:t>
            </w:r>
          </w:p>
          <w:p w:rsidR="00923639" w:rsidRPr="00212A79" w:rsidRDefault="00923639" w:rsidP="00212A79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2A79">
              <w:rPr>
                <w:rFonts w:ascii="Times New Roman" w:eastAsia="Times New Roman" w:hAnsi="Times New Roman"/>
                <w:sz w:val="24"/>
                <w:szCs w:val="24"/>
              </w:rPr>
              <w:t>Мифы</w:t>
            </w:r>
          </w:p>
          <w:p w:rsidR="00923639" w:rsidRDefault="00923639" w:rsidP="00D60A17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2A79">
              <w:rPr>
                <w:rFonts w:ascii="Times New Roman" w:eastAsia="Times New Roman" w:hAnsi="Times New Roman"/>
                <w:sz w:val="24"/>
                <w:szCs w:val="24"/>
              </w:rPr>
              <w:t>Цвет- элемент композиционного творчества</w:t>
            </w:r>
          </w:p>
          <w:p w:rsidR="002E717C" w:rsidRDefault="002E717C" w:rsidP="00D60A17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Тематическая сюжетная картина</w:t>
            </w:r>
          </w:p>
          <w:p w:rsidR="002E717C" w:rsidRPr="00D60A17" w:rsidRDefault="002E717C" w:rsidP="00D60A17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Искусство Возрождения.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4A76F6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4A76F6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ноутбук</w:t>
            </w:r>
          </w:p>
        </w:tc>
      </w:tr>
      <w:tr w:rsidR="00923639" w:rsidRPr="004A76F6" w:rsidTr="00786D4A">
        <w:tc>
          <w:tcPr>
            <w:tcW w:w="10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212A79" w:rsidRDefault="00923639" w:rsidP="00212A79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7E690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НАГЛЯДНЫЕ ПОСОБИЯ:</w:t>
            </w:r>
          </w:p>
        </w:tc>
      </w:tr>
      <w:tr w:rsidR="00923639" w:rsidRPr="004A76F6" w:rsidTr="00EC448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23639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212A79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12A79">
              <w:rPr>
                <w:rFonts w:ascii="Times New Roman" w:hAnsi="Times New Roman" w:cs="Times New Roman"/>
              </w:rPr>
              <w:t xml:space="preserve">Таблицы. Введение в </w:t>
            </w:r>
            <w:proofErr w:type="spellStart"/>
            <w:r w:rsidRPr="00212A79">
              <w:rPr>
                <w:rFonts w:ascii="Times New Roman" w:hAnsi="Times New Roman" w:cs="Times New Roman"/>
              </w:rPr>
              <w:t>цветоведение</w:t>
            </w:r>
            <w:proofErr w:type="spellEnd"/>
            <w:r w:rsidRPr="00212A79">
              <w:rPr>
                <w:rFonts w:ascii="Times New Roman" w:hAnsi="Times New Roman" w:cs="Times New Roman"/>
              </w:rPr>
              <w:t>.</w:t>
            </w:r>
          </w:p>
          <w:p w:rsidR="00923639" w:rsidRPr="00212A79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12A79">
              <w:rPr>
                <w:rFonts w:ascii="Wingdings" w:hAnsi="Wingdings" w:cs="Wingdings"/>
                <w:noProof/>
              </w:rPr>
              <w:t></w:t>
            </w:r>
            <w:r w:rsidRPr="00212A79">
              <w:rPr>
                <w:rFonts w:ascii="Times New Roman" w:hAnsi="Times New Roman" w:cs="Times New Roman"/>
              </w:rPr>
              <w:t xml:space="preserve"> Портреты русских и зарубежных художников.</w:t>
            </w:r>
          </w:p>
          <w:p w:rsidR="00923639" w:rsidRPr="00212A79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12A79">
              <w:rPr>
                <w:rFonts w:ascii="Wingdings" w:hAnsi="Wingdings" w:cs="Wingdings"/>
                <w:noProof/>
              </w:rPr>
              <w:t></w:t>
            </w:r>
            <w:r w:rsidRPr="00212A79">
              <w:rPr>
                <w:rFonts w:ascii="Times New Roman" w:hAnsi="Times New Roman" w:cs="Times New Roman"/>
              </w:rPr>
              <w:t xml:space="preserve"> Таблицы по перспективе.</w:t>
            </w:r>
          </w:p>
          <w:p w:rsidR="00923639" w:rsidRPr="00212A79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12A79">
              <w:rPr>
                <w:rFonts w:ascii="Wingdings" w:hAnsi="Wingdings" w:cs="Wingdings"/>
                <w:noProof/>
              </w:rPr>
              <w:t></w:t>
            </w:r>
            <w:r w:rsidRPr="00212A79">
              <w:rPr>
                <w:rFonts w:ascii="Times New Roman" w:hAnsi="Times New Roman" w:cs="Times New Roman"/>
              </w:rPr>
              <w:t xml:space="preserve"> Таблицы по стилям архитектуры, одежды, предметов быта.</w:t>
            </w:r>
          </w:p>
          <w:p w:rsidR="00923639" w:rsidRPr="00212A79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12A79">
              <w:rPr>
                <w:rFonts w:ascii="Wingdings" w:hAnsi="Wingdings" w:cs="Wingdings"/>
                <w:noProof/>
              </w:rPr>
              <w:t></w:t>
            </w:r>
            <w:r w:rsidRPr="00212A79">
              <w:rPr>
                <w:rFonts w:ascii="Times New Roman" w:hAnsi="Times New Roman" w:cs="Times New Roman"/>
              </w:rPr>
              <w:t xml:space="preserve"> Схемы по правилам рисования предметов, растений, деревьев, животных, птиц, человека.</w:t>
            </w:r>
          </w:p>
          <w:p w:rsidR="00923639" w:rsidRPr="00212A79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12A79">
              <w:rPr>
                <w:rFonts w:ascii="Wingdings" w:hAnsi="Wingdings" w:cs="Wingdings"/>
                <w:noProof/>
              </w:rPr>
              <w:t></w:t>
            </w:r>
            <w:r w:rsidRPr="00212A79">
              <w:rPr>
                <w:rFonts w:ascii="Times New Roman" w:hAnsi="Times New Roman" w:cs="Times New Roman"/>
              </w:rPr>
              <w:t xml:space="preserve"> Альбомы с демонстрационным материалом.</w:t>
            </w:r>
          </w:p>
          <w:p w:rsidR="00923639" w:rsidRPr="00212A79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12A79">
              <w:rPr>
                <w:rFonts w:ascii="Wingdings" w:hAnsi="Wingdings" w:cs="Wingdings"/>
                <w:noProof/>
              </w:rPr>
              <w:t></w:t>
            </w:r>
            <w:r w:rsidRPr="00212A79">
              <w:rPr>
                <w:rFonts w:ascii="Times New Roman" w:hAnsi="Times New Roman" w:cs="Times New Roman"/>
              </w:rPr>
              <w:t xml:space="preserve"> Дидактический раздаточный материал.</w:t>
            </w:r>
          </w:p>
          <w:p w:rsidR="00923639" w:rsidRPr="00212A79" w:rsidRDefault="00923639" w:rsidP="00212A79">
            <w:pPr>
              <w:pStyle w:val="ParagraphStyle"/>
              <w:numPr>
                <w:ilvl w:val="0"/>
                <w:numId w:val="9"/>
              </w:numPr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212A79">
              <w:rPr>
                <w:rFonts w:ascii="Times New Roman" w:hAnsi="Times New Roman" w:cs="Times New Roman"/>
              </w:rPr>
              <w:t>Работы детей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4A76F6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4A76F6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Кабинет психолога</w:t>
            </w:r>
          </w:p>
        </w:tc>
      </w:tr>
      <w:tr w:rsidR="00923639" w:rsidRPr="004A76F6" w:rsidTr="00CF5C4B">
        <w:tc>
          <w:tcPr>
            <w:tcW w:w="10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212A79" w:rsidRDefault="00923639" w:rsidP="00923639">
            <w:pPr>
              <w:pStyle w:val="ParagraphStyle"/>
              <w:keepNext/>
              <w:spacing w:before="120" w:after="60"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1D0362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ТЕХНИЧЕСКИЕ СРЕДСТВА ОБУЧЕНИЯ:</w:t>
            </w:r>
          </w:p>
        </w:tc>
      </w:tr>
      <w:tr w:rsidR="00923639" w:rsidRPr="004A76F6" w:rsidTr="00EC448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23639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3C7623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  <w:sz w:val="28"/>
                <w:szCs w:val="28"/>
              </w:rPr>
              <w:t>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7623">
              <w:rPr>
                <w:rFonts w:ascii="Times New Roman" w:hAnsi="Times New Roman" w:cs="Times New Roman"/>
              </w:rPr>
              <w:t>Компьютер.</w:t>
            </w:r>
          </w:p>
          <w:p w:rsidR="00923639" w:rsidRPr="003C7623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3C7623">
              <w:rPr>
                <w:rFonts w:ascii="Wingdings" w:hAnsi="Wingdings" w:cs="Wingdings"/>
                <w:noProof/>
              </w:rPr>
              <w:t></w:t>
            </w:r>
            <w:r w:rsidRPr="003C7623">
              <w:rPr>
                <w:rFonts w:ascii="Times New Roman" w:hAnsi="Times New Roman" w:cs="Times New Roman"/>
              </w:rPr>
              <w:t xml:space="preserve"> Мультимедийный проектор.</w:t>
            </w:r>
          </w:p>
          <w:p w:rsidR="00923639" w:rsidRPr="003C7623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3C7623">
              <w:rPr>
                <w:rFonts w:ascii="Wingdings" w:hAnsi="Wingdings" w:cs="Wingdings"/>
                <w:noProof/>
              </w:rPr>
              <w:t></w:t>
            </w:r>
            <w:r w:rsidRPr="003C7623">
              <w:rPr>
                <w:rFonts w:ascii="Times New Roman" w:hAnsi="Times New Roman" w:cs="Times New Roman"/>
              </w:rPr>
              <w:t xml:space="preserve"> Экран проекционный.</w:t>
            </w:r>
          </w:p>
          <w:p w:rsidR="00923639" w:rsidRPr="003C7623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3C7623">
              <w:rPr>
                <w:rFonts w:ascii="Wingdings" w:hAnsi="Wingdings" w:cs="Wingdings"/>
                <w:noProof/>
              </w:rPr>
              <w:t></w:t>
            </w:r>
            <w:r w:rsidRPr="003C7623">
              <w:rPr>
                <w:rFonts w:ascii="Times New Roman" w:hAnsi="Times New Roman" w:cs="Times New Roman"/>
              </w:rPr>
              <w:t xml:space="preserve"> Принтер.</w:t>
            </w:r>
          </w:p>
          <w:p w:rsidR="00923639" w:rsidRPr="003C7623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3C7623">
              <w:rPr>
                <w:rFonts w:ascii="Wingdings" w:hAnsi="Wingdings" w:cs="Wingdings"/>
                <w:noProof/>
              </w:rPr>
              <w:t></w:t>
            </w:r>
            <w:r w:rsidRPr="003C7623">
              <w:rPr>
                <w:rFonts w:ascii="Times New Roman" w:hAnsi="Times New Roman" w:cs="Times New Roman"/>
              </w:rPr>
              <w:t xml:space="preserve"> Учебная доска.</w:t>
            </w:r>
          </w:p>
          <w:p w:rsidR="00923639" w:rsidRPr="003C7623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3C7623">
              <w:rPr>
                <w:rFonts w:ascii="Wingdings" w:hAnsi="Wingdings" w:cs="Wingdings"/>
                <w:noProof/>
              </w:rPr>
              <w:t></w:t>
            </w:r>
            <w:r w:rsidRPr="003C7623">
              <w:rPr>
                <w:rFonts w:ascii="Times New Roman" w:hAnsi="Times New Roman" w:cs="Times New Roman"/>
              </w:rPr>
              <w:t xml:space="preserve"> DVD.</w:t>
            </w:r>
          </w:p>
          <w:p w:rsidR="00923639" w:rsidRPr="003C7623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3C7623">
              <w:rPr>
                <w:rFonts w:ascii="Wingdings" w:hAnsi="Wingdings" w:cs="Wingdings"/>
                <w:noProof/>
              </w:rPr>
              <w:t></w:t>
            </w:r>
            <w:r w:rsidRPr="003C7623">
              <w:rPr>
                <w:rFonts w:ascii="Times New Roman" w:hAnsi="Times New Roman" w:cs="Times New Roman"/>
              </w:rPr>
              <w:t xml:space="preserve"> Музыкальный центр.</w:t>
            </w:r>
          </w:p>
          <w:p w:rsidR="00923639" w:rsidRPr="00212A79" w:rsidRDefault="00923639" w:rsidP="00212A79">
            <w:pPr>
              <w:pStyle w:val="a3"/>
              <w:shd w:val="clear" w:color="auto" w:fill="FFFFFF"/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4A76F6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D60A17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A17">
              <w:rPr>
                <w:rFonts w:ascii="Times New Roman" w:hAnsi="Times New Roman"/>
                <w:sz w:val="24"/>
                <w:szCs w:val="24"/>
              </w:rPr>
              <w:t>Кабинет информатики</w:t>
            </w:r>
          </w:p>
          <w:p w:rsidR="00923639" w:rsidRPr="00D60A17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3639" w:rsidRPr="00D60A17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A17">
              <w:rPr>
                <w:rFonts w:ascii="Times New Roman" w:hAnsi="Times New Roman"/>
                <w:sz w:val="24"/>
                <w:szCs w:val="24"/>
              </w:rPr>
              <w:t>Учительская</w:t>
            </w:r>
          </w:p>
          <w:p w:rsidR="00923639" w:rsidRPr="00D60A17" w:rsidRDefault="00923639" w:rsidP="00D60A1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60A17">
              <w:rPr>
                <w:rFonts w:ascii="Times New Roman" w:hAnsi="Times New Roman" w:cs="Times New Roman"/>
                <w:sz w:val="24"/>
                <w:szCs w:val="24"/>
              </w:rPr>
              <w:t>Кабинет психолога</w:t>
            </w:r>
          </w:p>
        </w:tc>
      </w:tr>
      <w:tr w:rsidR="00923639" w:rsidRPr="004A76F6" w:rsidTr="003E7434">
        <w:tc>
          <w:tcPr>
            <w:tcW w:w="10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212A79" w:rsidRDefault="00923639" w:rsidP="00212A79">
            <w:pPr>
              <w:pStyle w:val="ParagraphStyle"/>
              <w:spacing w:before="120" w:after="60"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1D0362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УЧЕБНО-ПРАКТИЧЕСКОЕ ОБОРУДОВАНИЕ:</w:t>
            </w:r>
          </w:p>
        </w:tc>
      </w:tr>
      <w:tr w:rsidR="00923639" w:rsidRPr="004A76F6" w:rsidTr="00EC448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23639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004243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Классная </w:t>
            </w:r>
            <w:r w:rsidRPr="00004243">
              <w:rPr>
                <w:rFonts w:ascii="Times New Roman" w:hAnsi="Times New Roman" w:cs="Times New Roman"/>
              </w:rPr>
              <w:t>доска с магнитной поверхностью и набором приспособлений для крепления демонстрационного материала.</w:t>
            </w:r>
          </w:p>
          <w:p w:rsidR="00923639" w:rsidRPr="00004243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004243">
              <w:rPr>
                <w:rFonts w:ascii="Wingdings" w:hAnsi="Wingdings" w:cs="Wingdings"/>
                <w:noProof/>
              </w:rPr>
              <w:t></w:t>
            </w:r>
            <w:r w:rsidRPr="00004243">
              <w:rPr>
                <w:rFonts w:ascii="Times New Roman" w:hAnsi="Times New Roman" w:cs="Times New Roman"/>
              </w:rPr>
              <w:t xml:space="preserve"> </w:t>
            </w:r>
            <w:r w:rsidRPr="00004243">
              <w:rPr>
                <w:rFonts w:ascii="Times New Roman" w:hAnsi="Times New Roman" w:cs="Times New Roman"/>
                <w:color w:val="FF0000"/>
              </w:rPr>
              <w:t>Мольберт.</w:t>
            </w:r>
          </w:p>
          <w:p w:rsidR="00923639" w:rsidRPr="00004243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004243">
              <w:rPr>
                <w:rFonts w:ascii="Wingdings" w:hAnsi="Wingdings" w:cs="Wingdings"/>
                <w:noProof/>
              </w:rPr>
              <w:t></w:t>
            </w:r>
            <w:r w:rsidRPr="00004243">
              <w:rPr>
                <w:rFonts w:ascii="Times New Roman" w:hAnsi="Times New Roman" w:cs="Times New Roman"/>
              </w:rPr>
              <w:t xml:space="preserve"> Ученические столы двухместные или одноместные с комплектом стульев.</w:t>
            </w:r>
          </w:p>
          <w:p w:rsidR="00923639" w:rsidRPr="00004243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004243">
              <w:rPr>
                <w:rFonts w:ascii="Wingdings" w:hAnsi="Wingdings" w:cs="Wingdings"/>
                <w:noProof/>
              </w:rPr>
              <w:t></w:t>
            </w:r>
            <w:r w:rsidRPr="00004243">
              <w:rPr>
                <w:rFonts w:ascii="Times New Roman" w:hAnsi="Times New Roman" w:cs="Times New Roman"/>
              </w:rPr>
              <w:t xml:space="preserve"> Стол учительский с тумбой.</w:t>
            </w:r>
          </w:p>
          <w:p w:rsidR="00923639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4243">
              <w:rPr>
                <w:rFonts w:ascii="Wingdings" w:hAnsi="Wingdings" w:cs="Wingdings"/>
                <w:noProof/>
              </w:rPr>
              <w:t></w:t>
            </w:r>
            <w:r w:rsidRPr="00004243">
              <w:rPr>
                <w:rFonts w:ascii="Times New Roman" w:hAnsi="Times New Roman" w:cs="Times New Roman"/>
              </w:rPr>
              <w:t xml:space="preserve"> Шкафы для хранения учебников, дидактических материалов, пособий и 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23639" w:rsidRDefault="00923639" w:rsidP="00212A79">
            <w:pPr>
              <w:pStyle w:val="ParagraphStyle"/>
              <w:spacing w:line="252" w:lineRule="auto"/>
              <w:ind w:firstLine="360"/>
              <w:jc w:val="both"/>
              <w:rPr>
                <w:rFonts w:ascii="Wingdings" w:hAnsi="Wingdings" w:cs="Wingdings"/>
                <w:noProof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4A76F6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639" w:rsidRPr="002E717C" w:rsidRDefault="00923639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17C">
              <w:rPr>
                <w:rFonts w:ascii="Times New Roman" w:hAnsi="Times New Roman"/>
                <w:sz w:val="24"/>
                <w:szCs w:val="24"/>
              </w:rPr>
              <w:t>Кабинет №4</w:t>
            </w:r>
          </w:p>
        </w:tc>
      </w:tr>
    </w:tbl>
    <w:p w:rsidR="00FD1A5F" w:rsidRPr="00FD1A5F" w:rsidRDefault="00FD1A5F" w:rsidP="00FD1A5F">
      <w:pPr>
        <w:pStyle w:val="a3"/>
        <w:keepNext/>
        <w:autoSpaceDE w:val="0"/>
        <w:spacing w:after="0" w:line="36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748F1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9F4635" w:rsidRDefault="009F4635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212A79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1748F1" w:rsidRPr="00212A79" w:rsidRDefault="001748F1" w:rsidP="002E717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39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993"/>
        <w:gridCol w:w="6503"/>
        <w:gridCol w:w="2393"/>
      </w:tblGrid>
      <w:tr w:rsidR="009F4635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635" w:rsidRPr="00BA2E5C" w:rsidRDefault="009F4635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635" w:rsidRPr="00BA2E5C" w:rsidRDefault="009F4635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635" w:rsidRPr="00BA2E5C" w:rsidRDefault="009F4635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635" w:rsidRPr="00BA2E5C" w:rsidRDefault="009F4635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F4635" w:rsidRPr="00BA2E5C" w:rsidTr="00F13542">
        <w:trPr>
          <w:trHeight w:val="341"/>
        </w:trPr>
        <w:tc>
          <w:tcPr>
            <w:tcW w:w="10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635" w:rsidRPr="00BA2E5C" w:rsidRDefault="00E66F5B" w:rsidP="00BA2E5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E5C">
              <w:rPr>
                <w:rFonts w:ascii="Times New Roman" w:hAnsi="Times New Roman" w:cs="Times New Roman"/>
                <w:b/>
                <w:sz w:val="28"/>
                <w:szCs w:val="28"/>
              </w:rPr>
              <w:t>Изображение фиг</w:t>
            </w:r>
            <w:r w:rsidR="00B2720C">
              <w:rPr>
                <w:rFonts w:ascii="Times New Roman" w:hAnsi="Times New Roman" w:cs="Times New Roman"/>
                <w:b/>
                <w:sz w:val="28"/>
                <w:szCs w:val="28"/>
              </w:rPr>
              <w:t>уры человека и образ человека (8</w:t>
            </w:r>
            <w:r w:rsidR="009F4635" w:rsidRPr="00BA2E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9F4635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635" w:rsidRPr="00BA2E5C" w:rsidRDefault="009F4635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635" w:rsidRPr="00BA2E5C" w:rsidRDefault="009F4635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635" w:rsidRPr="00BA2E5C" w:rsidRDefault="002D722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Изображение фигуры человека в истории искусства.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635" w:rsidRPr="00BA2E5C" w:rsidRDefault="009F4635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2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220" w:rsidRPr="00BA2E5C" w:rsidRDefault="002D722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220" w:rsidRPr="00BA2E5C" w:rsidRDefault="002D722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220" w:rsidRPr="00BA2E5C" w:rsidRDefault="0062212C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Пропорции и строение фигуры человека.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220" w:rsidRPr="00BA2E5C" w:rsidRDefault="002D722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Пропорции и строение фигуры человека.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22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220" w:rsidRPr="00BA2E5C" w:rsidRDefault="002D722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220" w:rsidRPr="00BA2E5C" w:rsidRDefault="002D722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220" w:rsidRPr="00BA2E5C" w:rsidRDefault="002D722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220" w:rsidRPr="00BA2E5C" w:rsidRDefault="002D722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635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635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635" w:rsidRPr="00BA2E5C" w:rsidRDefault="009F4635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635" w:rsidRPr="00BA2E5C" w:rsidRDefault="0062212C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Лепка фигуры человека.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635" w:rsidRPr="00BA2E5C" w:rsidRDefault="009F4635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A130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Лепка фигуры человека.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A130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Наброски фигуры человека с натуры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Наброски фигуры человека с натуры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красоты человека в европейском и русском искусстве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F13542">
        <w:tc>
          <w:tcPr>
            <w:tcW w:w="10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E5C">
              <w:rPr>
                <w:rFonts w:ascii="Times New Roman" w:hAnsi="Times New Roman" w:cs="Times New Roman"/>
                <w:b/>
                <w:sz w:val="28"/>
                <w:szCs w:val="28"/>
              </w:rPr>
              <w:t>Поэзия повседневности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(8</w:t>
            </w:r>
            <w:r w:rsidRPr="00BA2E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Поэзия повседневности жизни в искусстве разных народов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Default="00E90C40" w:rsidP="00BA2E5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Тематическая картина. </w:t>
            </w:r>
          </w:p>
          <w:p w:rsidR="00E90C40" w:rsidRPr="00BA2E5C" w:rsidRDefault="00E90C40" w:rsidP="00BA2E5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Бытовой и исторический жанры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rPr>
          <w:trHeight w:val="3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 и содержание в картине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Жизнь каждого дня – большая тема </w:t>
            </w: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</w:t>
            </w: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F14519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моем городе в прошлых веках (историческая тема в бытовом жанре)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rPr>
          <w:trHeight w:val="65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F14519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моем городе в прошлых веках (историческая тема в бытовом жанре)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rPr>
          <w:trHeight w:val="65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EE3" w:rsidRDefault="00E90C40" w:rsidP="00E17EE3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 и карнавал  в изобра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зительном искусстве</w:t>
            </w:r>
          </w:p>
          <w:p w:rsidR="00E90C40" w:rsidRPr="00BA2E5C" w:rsidRDefault="00E90C40" w:rsidP="00E17EE3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(тема празд</w:t>
            </w: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ника в бытовом жанре)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7EE3" w:rsidRDefault="00E90C40" w:rsidP="00F14519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 и карнавал  в изобра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зительном искусстве </w:t>
            </w:r>
          </w:p>
          <w:p w:rsidR="00E90C40" w:rsidRPr="00BA2E5C" w:rsidRDefault="00E90C40" w:rsidP="00F14519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(тема празд</w:t>
            </w: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ника в бытовом жанре)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F13542">
        <w:tc>
          <w:tcPr>
            <w:tcW w:w="10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E90C4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Великие темы жизни (11</w:t>
            </w:r>
            <w:r w:rsidRPr="00BA2E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E36C7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Исторические темы и мифологические темы в искусстве разных эпох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A8127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E36C7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Тематическая картина в русском искусстве </w:t>
            </w: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F13542">
        <w:tc>
          <w:tcPr>
            <w:tcW w:w="10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282E88" w:rsidRDefault="00E90C40" w:rsidP="00822752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E8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 работы над тематической картиной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8D5F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282E88" w:rsidRDefault="00282E88" w:rsidP="00822752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Подготовительный материал к картинам А. </w:t>
            </w:r>
            <w:proofErr w:type="spellStart"/>
            <w:r w:rsidRPr="00282E88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 w:rsidRPr="00282E8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8D5F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FC3129" w:rsidRDefault="00FC3129" w:rsidP="00822752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1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Подготовительный материал к картинам Е. Моисеенко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8D5F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Библейские темы в изобразительном искусстве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2838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Библейские темы в изобразительном искусстве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2838E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Библейские темы в изобразительном искусстве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C2237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E85111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Монументальная скульптура и образ истории народа.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C2237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E85111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673DA2" w:rsidP="00C2237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E85111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Монументальная скульптура и образ истории народа.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3D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и роль картины в искусстве </w:t>
            </w: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F13542">
        <w:tc>
          <w:tcPr>
            <w:tcW w:w="10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E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Реальность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жизни и художественный образ. (7</w:t>
            </w:r>
            <w:r w:rsidRPr="00BA2E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E90C40" w:rsidRPr="00BA2E5C" w:rsidTr="00E17EE3">
        <w:trPr>
          <w:trHeight w:val="22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673DA2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Художественно- творческие проекты.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C4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673DA2" w:rsidP="0025091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иллюстрации. Слово и изображение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C40" w:rsidRPr="00BA2E5C" w:rsidRDefault="00E90C4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50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1A430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Default="0049350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5B63B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Конструктивное и декоративное начало в изобразительном искусстве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50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1A430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5B63B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Зрительное умения и их значение для современного человека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50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C8400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BA2E5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искусства и история человечества. Стиль и направление изобразительного искусства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50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C8400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64588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4E5B93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Личность художника  и мир его времени в произведениях искусства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50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C8400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64588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4E5B93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E5C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Крупнейшие музеи изобразительного искусства и их роль в культуре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500" w:rsidRPr="00BA2E5C" w:rsidTr="00E17EE3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BA2E5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500" w:rsidRPr="00BA2E5C" w:rsidRDefault="00493500" w:rsidP="00BA2E5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7813" w:rsidRPr="00BA2E5C" w:rsidRDefault="00167813" w:rsidP="00BA2E5C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167813" w:rsidRPr="00BA2E5C" w:rsidSect="00105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17C" w:rsidRDefault="002E717C" w:rsidP="002E717C">
      <w:pPr>
        <w:spacing w:after="0" w:line="240" w:lineRule="auto"/>
      </w:pPr>
      <w:r>
        <w:separator/>
      </w:r>
    </w:p>
  </w:endnote>
  <w:endnote w:type="continuationSeparator" w:id="0">
    <w:p w:rsidR="002E717C" w:rsidRDefault="002E717C" w:rsidP="002E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17C" w:rsidRDefault="002E717C" w:rsidP="002E717C">
      <w:pPr>
        <w:spacing w:after="0" w:line="240" w:lineRule="auto"/>
      </w:pPr>
      <w:r>
        <w:separator/>
      </w:r>
    </w:p>
  </w:footnote>
  <w:footnote w:type="continuationSeparator" w:id="0">
    <w:p w:rsidR="002E717C" w:rsidRDefault="002E717C" w:rsidP="002E71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3684F54"/>
    <w:lvl w:ilvl="0">
      <w:numFmt w:val="bullet"/>
      <w:lvlText w:val="*"/>
      <w:lvlJc w:val="left"/>
    </w:lvl>
  </w:abstractNum>
  <w:abstractNum w:abstractNumId="1">
    <w:nsid w:val="00493198"/>
    <w:multiLevelType w:val="hybridMultilevel"/>
    <w:tmpl w:val="5B1E1C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B226F"/>
    <w:multiLevelType w:val="multilevel"/>
    <w:tmpl w:val="FFFFFFFF"/>
    <w:lvl w:ilvl="0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58556C8"/>
    <w:multiLevelType w:val="hybridMultilevel"/>
    <w:tmpl w:val="E6BA01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1E7500"/>
    <w:multiLevelType w:val="hybridMultilevel"/>
    <w:tmpl w:val="8B4C71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AE602D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5140E5A"/>
    <w:multiLevelType w:val="hybridMultilevel"/>
    <w:tmpl w:val="76BA49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6562CFA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4D7B3282"/>
    <w:multiLevelType w:val="hybridMultilevel"/>
    <w:tmpl w:val="AFC82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B95DBD"/>
    <w:multiLevelType w:val="multilevel"/>
    <w:tmpl w:val="FFFFFFF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F1317C6"/>
    <w:multiLevelType w:val="hybridMultilevel"/>
    <w:tmpl w:val="13B8F674"/>
    <w:lvl w:ilvl="0" w:tplc="8580FB3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D325DD7"/>
    <w:multiLevelType w:val="multilevel"/>
    <w:tmpl w:val="FFFFFFFF"/>
    <w:lvl w:ilvl="0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"/>
  </w:num>
  <w:num w:numId="5">
    <w:abstractNumId w:val="3"/>
  </w:num>
  <w:num w:numId="6">
    <w:abstractNumId w:val="10"/>
  </w:num>
  <w:num w:numId="7">
    <w:abstractNumId w:val="6"/>
  </w:num>
  <w:num w:numId="8">
    <w:abstractNumId w:val="4"/>
  </w:num>
  <w:num w:numId="9">
    <w:abstractNumId w:val="8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F20B5"/>
    <w:rsid w:val="00004243"/>
    <w:rsid w:val="000062A5"/>
    <w:rsid w:val="000B5FF0"/>
    <w:rsid w:val="000B7E70"/>
    <w:rsid w:val="000C6D53"/>
    <w:rsid w:val="00105D97"/>
    <w:rsid w:val="00133781"/>
    <w:rsid w:val="00165C78"/>
    <w:rsid w:val="00167813"/>
    <w:rsid w:val="001748F1"/>
    <w:rsid w:val="001772C9"/>
    <w:rsid w:val="001D0362"/>
    <w:rsid w:val="001D193B"/>
    <w:rsid w:val="001E7F85"/>
    <w:rsid w:val="00212A79"/>
    <w:rsid w:val="00254592"/>
    <w:rsid w:val="002743B1"/>
    <w:rsid w:val="0028206E"/>
    <w:rsid w:val="002824DD"/>
    <w:rsid w:val="00282E88"/>
    <w:rsid w:val="002C0169"/>
    <w:rsid w:val="002D7220"/>
    <w:rsid w:val="002E717C"/>
    <w:rsid w:val="003340FF"/>
    <w:rsid w:val="003557DE"/>
    <w:rsid w:val="003564D0"/>
    <w:rsid w:val="003C7623"/>
    <w:rsid w:val="003E2306"/>
    <w:rsid w:val="004661B0"/>
    <w:rsid w:val="00492DE4"/>
    <w:rsid w:val="00493500"/>
    <w:rsid w:val="004F15E6"/>
    <w:rsid w:val="004F64F1"/>
    <w:rsid w:val="00524E4C"/>
    <w:rsid w:val="0054271D"/>
    <w:rsid w:val="00557341"/>
    <w:rsid w:val="005A7CCD"/>
    <w:rsid w:val="005D5B29"/>
    <w:rsid w:val="006013BD"/>
    <w:rsid w:val="0062212C"/>
    <w:rsid w:val="0067134A"/>
    <w:rsid w:val="00673DA2"/>
    <w:rsid w:val="00687FDE"/>
    <w:rsid w:val="00695E90"/>
    <w:rsid w:val="006D2BDA"/>
    <w:rsid w:val="00722008"/>
    <w:rsid w:val="0072325F"/>
    <w:rsid w:val="00726064"/>
    <w:rsid w:val="007A0EE5"/>
    <w:rsid w:val="007A4CEA"/>
    <w:rsid w:val="007D05E1"/>
    <w:rsid w:val="007E690A"/>
    <w:rsid w:val="007F20B5"/>
    <w:rsid w:val="00803183"/>
    <w:rsid w:val="00832FF5"/>
    <w:rsid w:val="00901054"/>
    <w:rsid w:val="009077B3"/>
    <w:rsid w:val="00923639"/>
    <w:rsid w:val="0092511B"/>
    <w:rsid w:val="009366AA"/>
    <w:rsid w:val="00954098"/>
    <w:rsid w:val="00975ED5"/>
    <w:rsid w:val="00983723"/>
    <w:rsid w:val="00993EC7"/>
    <w:rsid w:val="009B4B6F"/>
    <w:rsid w:val="009F4635"/>
    <w:rsid w:val="00A02120"/>
    <w:rsid w:val="00A06974"/>
    <w:rsid w:val="00A30AB1"/>
    <w:rsid w:val="00A45792"/>
    <w:rsid w:val="00A538D1"/>
    <w:rsid w:val="00A81272"/>
    <w:rsid w:val="00A865DA"/>
    <w:rsid w:val="00AC03D3"/>
    <w:rsid w:val="00AE4EC3"/>
    <w:rsid w:val="00B2720C"/>
    <w:rsid w:val="00B27CDD"/>
    <w:rsid w:val="00B3504B"/>
    <w:rsid w:val="00BA1489"/>
    <w:rsid w:val="00BA2E5C"/>
    <w:rsid w:val="00BE12C8"/>
    <w:rsid w:val="00BF5404"/>
    <w:rsid w:val="00C43816"/>
    <w:rsid w:val="00C57A23"/>
    <w:rsid w:val="00CA3B27"/>
    <w:rsid w:val="00CF6C2A"/>
    <w:rsid w:val="00D4203C"/>
    <w:rsid w:val="00D60A17"/>
    <w:rsid w:val="00D62246"/>
    <w:rsid w:val="00DB1532"/>
    <w:rsid w:val="00DB4B33"/>
    <w:rsid w:val="00DC0F71"/>
    <w:rsid w:val="00DC7252"/>
    <w:rsid w:val="00DE1B53"/>
    <w:rsid w:val="00DF1FA6"/>
    <w:rsid w:val="00E17EE3"/>
    <w:rsid w:val="00E608AB"/>
    <w:rsid w:val="00E64478"/>
    <w:rsid w:val="00E66F5B"/>
    <w:rsid w:val="00E90C40"/>
    <w:rsid w:val="00EC4486"/>
    <w:rsid w:val="00EC5014"/>
    <w:rsid w:val="00EF4EE8"/>
    <w:rsid w:val="00F13542"/>
    <w:rsid w:val="00F93C55"/>
    <w:rsid w:val="00FB04F5"/>
    <w:rsid w:val="00FB0E5C"/>
    <w:rsid w:val="00FC3129"/>
    <w:rsid w:val="00FD1A5F"/>
    <w:rsid w:val="00FD2FE8"/>
    <w:rsid w:val="00FF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63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4">
    <w:name w:val="Базовый"/>
    <w:uiPriority w:val="99"/>
    <w:rsid w:val="002D7220"/>
    <w:pPr>
      <w:widowControl w:val="0"/>
      <w:tabs>
        <w:tab w:val="left" w:pos="720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zh-CN" w:bidi="hi-IN"/>
    </w:rPr>
  </w:style>
  <w:style w:type="paragraph" w:styleId="a5">
    <w:name w:val="No Spacing"/>
    <w:uiPriority w:val="1"/>
    <w:qFormat/>
    <w:rsid w:val="00254592"/>
    <w:pPr>
      <w:spacing w:after="0" w:line="240" w:lineRule="auto"/>
    </w:pPr>
  </w:style>
  <w:style w:type="paragraph" w:customStyle="1" w:styleId="ParagraphStyle">
    <w:name w:val="Paragraph Style"/>
    <w:rsid w:val="004F15E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6">
    <w:name w:val="Hyperlink"/>
    <w:basedOn w:val="a0"/>
    <w:uiPriority w:val="99"/>
    <w:unhideWhenUsed/>
    <w:rsid w:val="007E690A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F93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2E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E717C"/>
  </w:style>
  <w:style w:type="paragraph" w:styleId="aa">
    <w:name w:val="footer"/>
    <w:basedOn w:val="a"/>
    <w:link w:val="ab"/>
    <w:uiPriority w:val="99"/>
    <w:semiHidden/>
    <w:unhideWhenUsed/>
    <w:rsid w:val="002E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E717C"/>
  </w:style>
  <w:style w:type="paragraph" w:styleId="ac">
    <w:name w:val="Balloon Text"/>
    <w:basedOn w:val="a"/>
    <w:link w:val="ad"/>
    <w:uiPriority w:val="99"/>
    <w:semiHidden/>
    <w:unhideWhenUsed/>
    <w:rsid w:val="00FF0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00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tsai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10</Pages>
  <Words>2651</Words>
  <Characters>15115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00</cp:lastModifiedBy>
  <cp:revision>82</cp:revision>
  <cp:lastPrinted>2016-09-05T06:46:00Z</cp:lastPrinted>
  <dcterms:created xsi:type="dcterms:W3CDTF">2015-02-22T14:36:00Z</dcterms:created>
  <dcterms:modified xsi:type="dcterms:W3CDTF">2016-09-05T06:47:00Z</dcterms:modified>
</cp:coreProperties>
</file>